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24C7" w14:textId="78A68C5E" w:rsidR="00BD54A2" w:rsidRPr="0070532C" w:rsidRDefault="007C25E3" w:rsidP="00973602">
      <w:pPr>
        <w:pStyle w:val="Titel"/>
        <w:jc w:val="center"/>
        <w:rPr>
          <w:rFonts w:cs="Poppins ExtraBold"/>
          <w:noProof/>
          <w:sz w:val="48"/>
          <w:szCs w:val="48"/>
          <w:lang w:val="en-GB" w:eastAsia="nl-NL"/>
        </w:rPr>
      </w:pPr>
      <w:r>
        <w:rPr>
          <w:rFonts w:cs="Poppins ExtraBold"/>
          <w:noProof/>
          <w:sz w:val="48"/>
          <w:szCs w:val="48"/>
          <w:lang w:val="en-GB" w:eastAsia="nl-NL"/>
        </w:rPr>
        <w:t>Household Resiliency Index</w:t>
      </w:r>
    </w:p>
    <w:p w14:paraId="214393B0" w14:textId="77777777" w:rsidR="0075429C" w:rsidRDefault="0075429C" w:rsidP="00BD54A2">
      <w:pPr>
        <w:rPr>
          <w:rFonts w:ascii="Poppins Light" w:hAnsi="Poppins Light" w:cs="Poppins Light"/>
          <w:b/>
          <w:bCs/>
          <w:lang w:val="en-GB" w:eastAsia="nl-NL"/>
        </w:rPr>
      </w:pPr>
    </w:p>
    <w:tbl>
      <w:tblPr>
        <w:tblStyle w:val="Tabelraster"/>
        <w:tblW w:w="10489" w:type="dxa"/>
        <w:tblBorders>
          <w:top w:val="single" w:sz="4" w:space="0" w:color="EE7402"/>
          <w:left w:val="single" w:sz="4" w:space="0" w:color="EE7402"/>
          <w:bottom w:val="single" w:sz="4" w:space="0" w:color="EE7402"/>
          <w:right w:val="single" w:sz="4" w:space="0" w:color="EE7402"/>
          <w:insideH w:val="single" w:sz="4" w:space="0" w:color="EE7402"/>
          <w:insideV w:val="single" w:sz="4" w:space="0" w:color="EE7402"/>
        </w:tblBorders>
        <w:tblLook w:val="04A0" w:firstRow="1" w:lastRow="0" w:firstColumn="1" w:lastColumn="0" w:noHBand="0" w:noVBand="1"/>
      </w:tblPr>
      <w:tblGrid>
        <w:gridCol w:w="2622"/>
        <w:gridCol w:w="2101"/>
        <w:gridCol w:w="3868"/>
        <w:gridCol w:w="1898"/>
      </w:tblGrid>
      <w:tr w:rsidR="00181396" w:rsidRPr="00973602" w14:paraId="6D27DF9B" w14:textId="77777777" w:rsidTr="00024F62">
        <w:trPr>
          <w:trHeight w:val="301"/>
        </w:trPr>
        <w:tc>
          <w:tcPr>
            <w:tcW w:w="2622" w:type="dxa"/>
          </w:tcPr>
          <w:p w14:paraId="75CF9758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Date:</w:t>
            </w:r>
          </w:p>
        </w:tc>
        <w:tc>
          <w:tcPr>
            <w:tcW w:w="2101" w:type="dxa"/>
          </w:tcPr>
          <w:p w14:paraId="37EE09C0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68" w:type="dxa"/>
          </w:tcPr>
          <w:p w14:paraId="41F8CB1D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Organisation:</w:t>
            </w:r>
          </w:p>
        </w:tc>
        <w:tc>
          <w:tcPr>
            <w:tcW w:w="1898" w:type="dxa"/>
          </w:tcPr>
          <w:p w14:paraId="0094F281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181396" w:rsidRPr="00973602" w14:paraId="577C1C2A" w14:textId="77777777" w:rsidTr="00024F62">
        <w:trPr>
          <w:trHeight w:val="289"/>
        </w:trPr>
        <w:tc>
          <w:tcPr>
            <w:tcW w:w="2622" w:type="dxa"/>
          </w:tcPr>
          <w:p w14:paraId="2DBA259D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Project Name:</w:t>
            </w:r>
          </w:p>
        </w:tc>
        <w:tc>
          <w:tcPr>
            <w:tcW w:w="2101" w:type="dxa"/>
          </w:tcPr>
          <w:p w14:paraId="5941B10E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68" w:type="dxa"/>
          </w:tcPr>
          <w:p w14:paraId="483248B1" w14:textId="21873F38" w:rsidR="00181396" w:rsidRPr="00973602" w:rsidRDefault="007C25E3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Region/Area:</w:t>
            </w:r>
          </w:p>
        </w:tc>
        <w:tc>
          <w:tcPr>
            <w:tcW w:w="1898" w:type="dxa"/>
          </w:tcPr>
          <w:p w14:paraId="4C1B89A3" w14:textId="77777777" w:rsidR="00181396" w:rsidRPr="00973602" w:rsidRDefault="00181396" w:rsidP="000E50A2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3D1BF4" w:rsidRPr="00973602" w14:paraId="017676BA" w14:textId="77777777" w:rsidTr="007D2BE7">
        <w:trPr>
          <w:trHeight w:val="301"/>
        </w:trPr>
        <w:tc>
          <w:tcPr>
            <w:tcW w:w="4723" w:type="dxa"/>
            <w:gridSpan w:val="2"/>
          </w:tcPr>
          <w:p w14:paraId="7CB5485B" w14:textId="748A0F55" w:rsidR="003D1BF4" w:rsidRPr="00973602" w:rsidRDefault="008B6466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Baseline/ Mid-term/ Endline</w:t>
            </w:r>
          </w:p>
        </w:tc>
        <w:tc>
          <w:tcPr>
            <w:tcW w:w="3868" w:type="dxa"/>
          </w:tcPr>
          <w:p w14:paraId="51A5C378" w14:textId="5C9111E5" w:rsidR="003D1BF4" w:rsidRPr="00973602" w:rsidRDefault="003D1BF4" w:rsidP="000E50A2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Village</w:t>
            </w:r>
            <w:r>
              <w:rPr>
                <w:rFonts w:ascii="Poppins Light" w:hAnsi="Poppins Light" w:cs="Poppins Light"/>
                <w:lang w:val="en-GB" w:eastAsia="nl-NL"/>
              </w:rPr>
              <w:t>/Location:</w:t>
            </w:r>
          </w:p>
        </w:tc>
        <w:tc>
          <w:tcPr>
            <w:tcW w:w="1898" w:type="dxa"/>
          </w:tcPr>
          <w:p w14:paraId="5F48A889" w14:textId="77777777" w:rsidR="003D1BF4" w:rsidRPr="00973602" w:rsidRDefault="003D1BF4" w:rsidP="000E50A2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3D1BF4" w:rsidRPr="00452B7E" w14:paraId="778F5066" w14:textId="77777777" w:rsidTr="004C7C82">
        <w:trPr>
          <w:trHeight w:val="592"/>
        </w:trPr>
        <w:tc>
          <w:tcPr>
            <w:tcW w:w="4723" w:type="dxa"/>
            <w:gridSpan w:val="2"/>
            <w:vMerge w:val="restart"/>
          </w:tcPr>
          <w:p w14:paraId="62B9F557" w14:textId="77777777" w:rsidR="003D1BF4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Type of household:</w:t>
            </w:r>
          </w:p>
          <w:p w14:paraId="214C073A" w14:textId="490B34D2" w:rsidR="008B6466" w:rsidRPr="00973602" w:rsidRDefault="008B6466" w:rsidP="00FE0BF6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Single-parent/ Both Parents/ </w:t>
            </w:r>
            <w:r w:rsidR="00817A49">
              <w:rPr>
                <w:rFonts w:ascii="Poppins Light" w:hAnsi="Poppins Light" w:cs="Poppins Light"/>
                <w:lang w:val="en-GB" w:eastAsia="nl-NL"/>
              </w:rPr>
              <w:t>Grandparent(s)/ Other</w:t>
            </w:r>
          </w:p>
        </w:tc>
        <w:tc>
          <w:tcPr>
            <w:tcW w:w="3868" w:type="dxa"/>
          </w:tcPr>
          <w:p w14:paraId="7CBE0A97" w14:textId="64FEB150" w:rsidR="003D1BF4" w:rsidRPr="00973602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Number of children in the household (living in the house):</w:t>
            </w:r>
          </w:p>
        </w:tc>
        <w:tc>
          <w:tcPr>
            <w:tcW w:w="1898" w:type="dxa"/>
          </w:tcPr>
          <w:p w14:paraId="21A950D9" w14:textId="77777777" w:rsidR="003D1BF4" w:rsidRPr="00973602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3D1BF4" w:rsidRPr="007C25E3" w14:paraId="0C8ACFE9" w14:textId="77777777" w:rsidTr="004C7C82">
        <w:trPr>
          <w:trHeight w:val="51"/>
        </w:trPr>
        <w:tc>
          <w:tcPr>
            <w:tcW w:w="4723" w:type="dxa"/>
            <w:gridSpan w:val="2"/>
            <w:vMerge/>
          </w:tcPr>
          <w:p w14:paraId="015C523F" w14:textId="77777777" w:rsidR="003D1BF4" w:rsidRPr="00973602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68" w:type="dxa"/>
          </w:tcPr>
          <w:p w14:paraId="4DCBF2C8" w14:textId="19E52E52" w:rsidR="003D1BF4" w:rsidRPr="00973602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ID number participant:</w:t>
            </w:r>
          </w:p>
        </w:tc>
        <w:tc>
          <w:tcPr>
            <w:tcW w:w="1898" w:type="dxa"/>
          </w:tcPr>
          <w:p w14:paraId="242DCFD4" w14:textId="77777777" w:rsidR="003D1BF4" w:rsidRPr="00973602" w:rsidRDefault="003D1BF4" w:rsidP="00FE0BF6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57EE3C1D" w14:textId="77777777" w:rsidR="00181396" w:rsidRDefault="00181396" w:rsidP="00181396">
      <w:pPr>
        <w:rPr>
          <w:rFonts w:ascii="Poppins Light" w:hAnsi="Poppins Light" w:cs="Poppins Light"/>
          <w:lang w:val="en-GB" w:eastAsia="nl-NL"/>
        </w:rPr>
      </w:pPr>
    </w:p>
    <w:p w14:paraId="674FB338" w14:textId="1CE5DE08" w:rsidR="00EF19A7" w:rsidRPr="00EF19A7" w:rsidRDefault="00EF19A7" w:rsidP="00181396">
      <w:pPr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</w:pPr>
      <w:r w:rsidRPr="00EF19A7"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  <w:t>Household Assets and Income</w:t>
      </w:r>
    </w:p>
    <w:p w14:paraId="6C129986" w14:textId="7C84B832" w:rsidR="00973602" w:rsidRPr="00BC0E36" w:rsidRDefault="00016566" w:rsidP="00BD54A2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Q1. </w:t>
      </w:r>
      <w:r w:rsidR="00926912">
        <w:rPr>
          <w:rFonts w:ascii="Poppins ExtraBold" w:hAnsi="Poppins ExtraBold" w:cs="Poppins ExtraBold"/>
          <w:color w:val="464643"/>
          <w:lang w:val="en-GB" w:eastAsia="nl-NL"/>
        </w:rPr>
        <w:t>Monthly Income</w:t>
      </w:r>
      <w:r w:rsidR="00460635">
        <w:rPr>
          <w:rFonts w:ascii="Poppins ExtraBold" w:hAnsi="Poppins ExtraBold" w:cs="Poppins ExtraBold"/>
          <w:color w:val="464643"/>
          <w:lang w:val="en-GB" w:eastAsia="nl-NL"/>
        </w:rPr>
        <w:t xml:space="preserve"> (frws/month)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DF6F19" w:rsidRPr="007C25E3" w14:paraId="5CEA706E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526A02E" w14:textId="393B0063" w:rsidR="00DF6F19" w:rsidRPr="000E349C" w:rsidRDefault="00926912" w:rsidP="00807A77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5DBD0EB" w14:textId="395F41A7" w:rsidR="00DF6F19" w:rsidRPr="000E349C" w:rsidRDefault="000E349C" w:rsidP="00807A77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DF6F19" w:rsidRPr="007C25E3" w14:paraId="79269DA7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8E81A7B" w14:textId="271D8DB8" w:rsidR="000E349C" w:rsidRPr="00020026" w:rsidRDefault="000E349C" w:rsidP="00020026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020026">
              <w:rPr>
                <w:rFonts w:ascii="Poppins Light" w:hAnsi="Poppins Light" w:cs="Poppins Light"/>
                <w:lang w:val="en-GB" w:eastAsia="nl-NL"/>
              </w:rPr>
              <w:t>None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B4CB773" w14:textId="6DEB6BF8" w:rsidR="00DF6F19" w:rsidRPr="00973602" w:rsidRDefault="002F2B4D" w:rsidP="00807A77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DF6F19" w:rsidRPr="007C25E3" w14:paraId="1B4B4BBB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97AF8A4" w14:textId="5B228309" w:rsidR="00DF6F19" w:rsidRPr="00020026" w:rsidRDefault="000E349C" w:rsidP="00020026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020026">
              <w:rPr>
                <w:rFonts w:ascii="Poppins Light" w:hAnsi="Poppins Light" w:cs="Poppins Light"/>
                <w:lang w:val="en-GB" w:eastAsia="nl-NL"/>
              </w:rPr>
              <w:t>100-9,999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DA197D9" w14:textId="17DBA2C9" w:rsidR="00DF6F19" w:rsidRPr="00973602" w:rsidRDefault="002F2B4D" w:rsidP="00807A77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DF6F19" w:rsidRPr="007C25E3" w14:paraId="574F3CD3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2A50DFD" w14:textId="18F2CD31" w:rsidR="00DF6F19" w:rsidRPr="00020026" w:rsidRDefault="00460635" w:rsidP="00020026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020026">
              <w:rPr>
                <w:rFonts w:ascii="Poppins Light" w:hAnsi="Poppins Light" w:cs="Poppins Light"/>
                <w:lang w:val="en-GB" w:eastAsia="nl-NL"/>
              </w:rPr>
              <w:t>10,000 - 19,999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1168093" w14:textId="18F9C6DE" w:rsidR="00DF6F19" w:rsidRPr="00973602" w:rsidRDefault="002F2B4D" w:rsidP="00807A77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  <w:tr w:rsidR="00DF6F19" w:rsidRPr="007C25E3" w14:paraId="5BA41B7A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5DD580D" w14:textId="2A007970" w:rsidR="00DF6F19" w:rsidRPr="00FF6DE9" w:rsidRDefault="00020026" w:rsidP="00807A77">
            <w:pPr>
              <w:rPr>
                <w:rFonts w:ascii="Poppins Light" w:hAnsi="Poppins Light" w:cs="Poppins Light"/>
                <w:i/>
                <w:iCs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      </w:t>
            </w:r>
            <w:r w:rsidRPr="00020026">
              <w:rPr>
                <w:rFonts w:ascii="Poppins Light" w:hAnsi="Poppins Light" w:cs="Poppins Light"/>
                <w:lang w:val="en-GB" w:eastAsia="nl-NL"/>
              </w:rPr>
              <w:t xml:space="preserve">d. </w:t>
            </w:r>
            <w:r w:rsidR="00E563E0">
              <w:rPr>
                <w:rFonts w:ascii="Poppins Light" w:hAnsi="Poppins Light" w:cs="Poppins Light"/>
                <w:lang w:val="en-GB" w:eastAsia="nl-NL"/>
              </w:rPr>
              <w:t xml:space="preserve">   </w:t>
            </w:r>
            <w:r w:rsidRPr="00020026">
              <w:rPr>
                <w:rFonts w:ascii="Poppins Light" w:hAnsi="Poppins Light" w:cs="Poppins Light"/>
                <w:lang w:val="en-GB" w:eastAsia="nl-NL"/>
              </w:rPr>
              <w:t>20,000 - 50,000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787B127" w14:textId="0AD68BB0" w:rsidR="00DF6F19" w:rsidRPr="00973602" w:rsidRDefault="002F2B4D" w:rsidP="00807A77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15</w:t>
            </w:r>
          </w:p>
        </w:tc>
      </w:tr>
      <w:tr w:rsidR="00DF6F19" w:rsidRPr="007C25E3" w14:paraId="6B87D3B0" w14:textId="77777777" w:rsidTr="00807A77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1BF1041" w14:textId="67863712" w:rsidR="00DF6F19" w:rsidRPr="00FF6DE9" w:rsidRDefault="00020026" w:rsidP="00807A77">
            <w:pPr>
              <w:rPr>
                <w:rFonts w:ascii="Poppins Light" w:hAnsi="Poppins Light" w:cs="Poppins Light"/>
                <w:lang w:val="en-GB"/>
              </w:rPr>
            </w:pPr>
            <w:r>
              <w:rPr>
                <w:rFonts w:ascii="Poppins Light" w:hAnsi="Poppins Light" w:cs="Poppins Light"/>
                <w:lang w:val="en-GB"/>
              </w:rPr>
              <w:t xml:space="preserve">      </w:t>
            </w:r>
            <w:r w:rsidRPr="00020026">
              <w:rPr>
                <w:rFonts w:ascii="Poppins Light" w:hAnsi="Poppins Light" w:cs="Poppins Light"/>
                <w:lang w:val="en-GB"/>
              </w:rPr>
              <w:t xml:space="preserve">e. </w:t>
            </w:r>
            <w:r w:rsidR="00E563E0">
              <w:rPr>
                <w:rFonts w:ascii="Poppins Light" w:hAnsi="Poppins Light" w:cs="Poppins Light"/>
                <w:lang w:val="en-GB"/>
              </w:rPr>
              <w:t xml:space="preserve">   </w:t>
            </w:r>
            <w:r w:rsidRPr="00020026">
              <w:rPr>
                <w:rFonts w:ascii="Poppins Light" w:hAnsi="Poppins Light" w:cs="Poppins Light"/>
                <w:lang w:val="en-GB"/>
              </w:rPr>
              <w:t>above 50,000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9DF6DE5" w14:textId="62FBC99D" w:rsidR="00DF6F19" w:rsidRPr="00973602" w:rsidRDefault="002F2B4D" w:rsidP="00807A77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20</w:t>
            </w:r>
          </w:p>
        </w:tc>
      </w:tr>
    </w:tbl>
    <w:p w14:paraId="442967F3" w14:textId="77777777" w:rsidR="00BD54A2" w:rsidRDefault="00BD54A2" w:rsidP="00BD54A2">
      <w:pPr>
        <w:rPr>
          <w:rFonts w:ascii="Poppins Light" w:hAnsi="Poppins Light" w:cs="Poppins Light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720246" w:rsidRPr="007C25E3" w14:paraId="3265C651" w14:textId="77777777" w:rsidTr="0071152C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684A56D" w14:textId="285813D9" w:rsidR="00720246" w:rsidRPr="00720246" w:rsidRDefault="005402DF" w:rsidP="0071152C">
            <w:pPr>
              <w:rPr>
                <w:rFonts w:ascii="Poppins Light" w:hAnsi="Poppins Light" w:cs="Poppins Light"/>
                <w:b/>
                <w:bCs/>
                <w:lang w:val="en-GB"/>
              </w:rPr>
            </w:pPr>
            <w:r>
              <w:rPr>
                <w:rFonts w:ascii="Poppins Light" w:hAnsi="Poppins Light" w:cs="Poppins Light"/>
                <w:b/>
                <w:bCs/>
                <w:lang w:val="en-GB"/>
              </w:rPr>
              <w:t>S</w:t>
            </w:r>
            <w:r w:rsidR="00720246" w:rsidRPr="00720246">
              <w:rPr>
                <w:rFonts w:ascii="Poppins Light" w:hAnsi="Poppins Light" w:cs="Poppins Light"/>
                <w:b/>
                <w:bCs/>
                <w:lang w:val="en-GB"/>
              </w:rPr>
              <w:t>core</w:t>
            </w:r>
            <w:r w:rsidR="00016566">
              <w:rPr>
                <w:rFonts w:ascii="Poppins Light" w:hAnsi="Poppins Light" w:cs="Poppins Light"/>
                <w:b/>
                <w:bCs/>
                <w:lang w:val="en-GB"/>
              </w:rPr>
              <w:t xml:space="preserve"> Q1</w:t>
            </w:r>
            <w:r w:rsidR="00720246">
              <w:rPr>
                <w:rFonts w:ascii="Poppins Light" w:hAnsi="Poppins Light" w:cs="Poppins Light"/>
                <w:b/>
                <w:bCs/>
                <w:lang w:val="en-GB"/>
              </w:rPr>
              <w:t>: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9CB2C0C" w14:textId="6E04B9B8" w:rsidR="00720246" w:rsidRPr="00973602" w:rsidRDefault="00720246" w:rsidP="0071152C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5C6B9B38" w14:textId="77777777" w:rsidR="00720246" w:rsidRDefault="00720246" w:rsidP="00BD54A2">
      <w:pPr>
        <w:rPr>
          <w:rFonts w:ascii="Poppins Light" w:hAnsi="Poppins Light" w:cs="Poppins Light"/>
          <w:lang w:val="en-GB" w:eastAsia="nl-NL"/>
        </w:rPr>
      </w:pPr>
    </w:p>
    <w:p w14:paraId="486CC694" w14:textId="1B23FA24" w:rsidR="00C772BF" w:rsidRPr="001A58AC" w:rsidRDefault="00016566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Q2. </w:t>
      </w:r>
      <w:r w:rsidR="00C772BF">
        <w:rPr>
          <w:rFonts w:ascii="Poppins ExtraBold" w:hAnsi="Poppins ExtraBold" w:cs="Poppins ExtraBold"/>
          <w:color w:val="464643"/>
          <w:lang w:val="en-GB" w:eastAsia="nl-NL"/>
        </w:rPr>
        <w:t>Livestock owned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C772BF" w:rsidRPr="007C25E3" w14:paraId="14926666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00AE965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DA88210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C772BF" w:rsidRPr="007C25E3" w14:paraId="751C8FBF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F6F0E93" w14:textId="77777777" w:rsidR="00C772BF" w:rsidRPr="00020026" w:rsidRDefault="00C772BF" w:rsidP="00C772BF">
            <w:pPr>
              <w:pStyle w:val="Lijstalinea"/>
              <w:numPr>
                <w:ilvl w:val="0"/>
                <w:numId w:val="10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020026">
              <w:rPr>
                <w:rFonts w:ascii="Poppins Light" w:hAnsi="Poppins Light" w:cs="Poppins Light"/>
                <w:lang w:val="en-GB" w:eastAsia="nl-NL"/>
              </w:rPr>
              <w:t>None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28F0E17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C772BF" w:rsidRPr="007C25E3" w14:paraId="572FFB9E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3C39B47" w14:textId="6A456EB0" w:rsidR="00C772BF" w:rsidRPr="00020026" w:rsidRDefault="00755B89" w:rsidP="00C772BF">
            <w:pPr>
              <w:pStyle w:val="Lijstalinea"/>
              <w:numPr>
                <w:ilvl w:val="0"/>
                <w:numId w:val="10"/>
              </w:numPr>
              <w:rPr>
                <w:rFonts w:ascii="Poppins Light" w:hAnsi="Poppins Light" w:cs="Poppins Light"/>
                <w:lang w:val="en-GB" w:eastAsia="nl-NL"/>
              </w:rPr>
            </w:pPr>
            <w:r w:rsidRPr="5F32A2E2">
              <w:rPr>
                <w:rFonts w:ascii="Poppins Light" w:hAnsi="Poppins Light" w:cs="Poppins Light"/>
                <w:lang w:val="en-GB" w:eastAsia="nl-NL"/>
              </w:rPr>
              <w:t>small livestock</w:t>
            </w:r>
            <w:r w:rsidRPr="5F32A2E2">
              <w:rPr>
                <w:rFonts w:ascii="Poppins Light" w:hAnsi="Poppins Light" w:cs="Poppins Light"/>
                <w:sz w:val="24"/>
                <w:szCs w:val="24"/>
                <w:lang w:val="en-GB" w:eastAsia="nl-NL"/>
              </w:rPr>
              <w:t xml:space="preserve"> </w:t>
            </w:r>
            <w:r w:rsidR="31BE1CAF" w:rsidRPr="5F32A2E2">
              <w:rPr>
                <w:rFonts w:ascii="Poppins Light" w:eastAsia="Poppins Light" w:hAnsi="Poppins Light" w:cs="Poppins Light"/>
                <w:lang w:val="en-GB"/>
              </w:rPr>
              <w:t>like goat, sheep, chicken, rabbit, birds</w:t>
            </w:r>
            <w:r w:rsidR="31BE1CAF" w:rsidRPr="5F32A2E2">
              <w:rPr>
                <w:rFonts w:ascii="Poppins Light" w:eastAsia="Poppins Light" w:hAnsi="Poppins Light" w:cs="Poppins Light"/>
                <w:sz w:val="20"/>
                <w:szCs w:val="20"/>
                <w:lang w:val="en-GB"/>
              </w:rPr>
              <w:t xml:space="preserve"> </w:t>
            </w:r>
            <w:r w:rsidRPr="5F32A2E2">
              <w:rPr>
                <w:rFonts w:ascii="Poppins Light" w:hAnsi="Poppins Light" w:cs="Poppins Light"/>
                <w:lang w:val="en-GB" w:eastAsia="nl-NL"/>
              </w:rPr>
              <w:t>(at least 1)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228ED99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C772BF" w:rsidRPr="007C25E3" w14:paraId="27AAB751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6D4D1F5" w14:textId="37953F23" w:rsidR="00C772BF" w:rsidRPr="00020026" w:rsidRDefault="00755B89" w:rsidP="00C772BF">
            <w:pPr>
              <w:pStyle w:val="Lijstalinea"/>
              <w:numPr>
                <w:ilvl w:val="0"/>
                <w:numId w:val="10"/>
              </w:numPr>
              <w:rPr>
                <w:rFonts w:ascii="Poppins Light" w:hAnsi="Poppins Light" w:cs="Poppins Light"/>
                <w:lang w:val="en-GB" w:eastAsia="nl-NL"/>
              </w:rPr>
            </w:pPr>
            <w:r w:rsidRPr="5F32A2E2">
              <w:rPr>
                <w:rFonts w:ascii="Poppins Light" w:hAnsi="Poppins Light" w:cs="Poppins Light"/>
                <w:lang w:val="en-GB" w:eastAsia="nl-NL"/>
              </w:rPr>
              <w:t>large livestock</w:t>
            </w:r>
            <w:r w:rsidR="6849E818" w:rsidRPr="5F32A2E2">
              <w:rPr>
                <w:rFonts w:ascii="Poppins Light" w:hAnsi="Poppins Light" w:cs="Poppins Light"/>
                <w:lang w:val="en-GB" w:eastAsia="nl-NL"/>
              </w:rPr>
              <w:t xml:space="preserve"> like cow, camel, donkey</w:t>
            </w:r>
            <w:r w:rsidRPr="5F32A2E2">
              <w:rPr>
                <w:rFonts w:ascii="Poppins Light" w:hAnsi="Poppins Light" w:cs="Poppins Light"/>
                <w:lang w:val="en-GB" w:eastAsia="nl-NL"/>
              </w:rPr>
              <w:t xml:space="preserve"> (at least 1)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D87A3FC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</w:tbl>
    <w:p w14:paraId="2C7E49B2" w14:textId="77777777" w:rsidR="00755B89" w:rsidRDefault="00755B89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7A7912" w:rsidRPr="00B32044" w14:paraId="0F083BD0" w14:textId="77777777" w:rsidTr="00B6310B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3BF1034" w14:textId="613C626F" w:rsidR="007A7912" w:rsidRPr="00FF6DE9" w:rsidRDefault="005402D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Q2</w:t>
            </w:r>
            <w:r w:rsidR="007A7912"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3DD6212" w14:textId="77777777" w:rsidR="007A7912" w:rsidRPr="00973602" w:rsidRDefault="007A7912" w:rsidP="00B6310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5F498D50" w14:textId="77777777" w:rsidR="007A7912" w:rsidRDefault="007A7912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p w14:paraId="34B3DB54" w14:textId="6B064E92" w:rsidR="00C772BF" w:rsidRPr="001A58AC" w:rsidRDefault="00016566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Q3. </w:t>
      </w:r>
      <w:r w:rsidR="00755B89">
        <w:rPr>
          <w:rFonts w:ascii="Poppins ExtraBold" w:hAnsi="Poppins ExtraBold" w:cs="Poppins ExtraBold"/>
          <w:color w:val="464643"/>
          <w:lang w:val="en-GB" w:eastAsia="nl-NL"/>
        </w:rPr>
        <w:t>Increase in monthly income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C772BF" w:rsidRPr="007C25E3" w14:paraId="509E0617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2F1EDBE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63A961F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C772BF" w:rsidRPr="007C25E3" w14:paraId="37331571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95C9099" w14:textId="76E286A9" w:rsidR="00C772BF" w:rsidRPr="00020026" w:rsidRDefault="00C772BF" w:rsidP="00C772BF">
            <w:pPr>
              <w:pStyle w:val="Lijstalinea"/>
              <w:numPr>
                <w:ilvl w:val="0"/>
                <w:numId w:val="11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020026">
              <w:rPr>
                <w:rFonts w:ascii="Poppins Light" w:hAnsi="Poppins Light" w:cs="Poppins Light"/>
                <w:lang w:val="en-GB" w:eastAsia="nl-NL"/>
              </w:rPr>
              <w:t>No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F241B2B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C772BF" w:rsidRPr="007C25E3" w14:paraId="5121F252" w14:textId="77777777" w:rsidTr="5F32A2E2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DCA5B34" w14:textId="44E1531C" w:rsidR="00C772BF" w:rsidRPr="00020026" w:rsidRDefault="00755B89" w:rsidP="00C772BF">
            <w:pPr>
              <w:pStyle w:val="Lijstalinea"/>
              <w:numPr>
                <w:ilvl w:val="0"/>
                <w:numId w:val="11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Yes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719BADA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</w:tbl>
    <w:p w14:paraId="11B97A82" w14:textId="77777777" w:rsidR="007A7912" w:rsidRDefault="007A7912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292F3450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A150F05" w14:textId="372A3BB9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Q3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4EDFDD2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15592985" w14:textId="77777777" w:rsidR="005402DF" w:rsidRDefault="005402DF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p w14:paraId="1A28B2BC" w14:textId="2D2D329B" w:rsidR="005402DF" w:rsidRPr="00EF19A7" w:rsidRDefault="00EF19A7" w:rsidP="00C772BF">
      <w:pPr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</w:pPr>
      <w:r w:rsidRPr="00EF19A7"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  <w:lastRenderedPageBreak/>
        <w:t xml:space="preserve">Households </w:t>
      </w:r>
      <w:r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  <w:t>Expenses</w:t>
      </w:r>
    </w:p>
    <w:p w14:paraId="6E0D29B0" w14:textId="4E1E4F25" w:rsidR="00C772BF" w:rsidRPr="001A58AC" w:rsidRDefault="00016566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Q4. </w:t>
      </w:r>
      <w:r w:rsidR="00755B89">
        <w:rPr>
          <w:rFonts w:ascii="Poppins ExtraBold" w:hAnsi="Poppins ExtraBold" w:cs="Poppins ExtraBold"/>
          <w:color w:val="464643"/>
          <w:lang w:val="en-GB" w:eastAsia="nl-NL"/>
        </w:rPr>
        <w:t>Number of meals per day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C772BF" w:rsidRPr="007C25E3" w14:paraId="5FFB65F2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A054272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6D2CC7C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C772BF" w:rsidRPr="007C25E3" w14:paraId="7DBAD611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A82D7E5" w14:textId="688C128D" w:rsidR="00C772BF" w:rsidRPr="00020026" w:rsidRDefault="00755B89" w:rsidP="00C772BF">
            <w:pPr>
              <w:pStyle w:val="Lijstalinea"/>
              <w:numPr>
                <w:ilvl w:val="0"/>
                <w:numId w:val="12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One meal per day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8A14403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C772BF" w:rsidRPr="007C25E3" w14:paraId="713ABC01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3B3461C" w14:textId="7F00125D" w:rsidR="00C772BF" w:rsidRPr="00020026" w:rsidRDefault="00755B89" w:rsidP="00C772BF">
            <w:pPr>
              <w:pStyle w:val="Lijstalinea"/>
              <w:numPr>
                <w:ilvl w:val="0"/>
                <w:numId w:val="12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Two meals per day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F95646F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C772BF" w:rsidRPr="007C25E3" w14:paraId="1264B5D3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54B6FB7" w14:textId="5006F7BB" w:rsidR="00C772BF" w:rsidRPr="00020026" w:rsidRDefault="00755B89" w:rsidP="00C772BF">
            <w:pPr>
              <w:pStyle w:val="Lijstalinea"/>
              <w:numPr>
                <w:ilvl w:val="0"/>
                <w:numId w:val="12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Three or more meals per day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A09BB56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</w:tbl>
    <w:p w14:paraId="756E95ED" w14:textId="77777777" w:rsidR="00755B89" w:rsidRDefault="00755B89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42B6DA9E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2DFD32D" w14:textId="70327255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Q4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FB520C4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46B6A3D6" w14:textId="77777777" w:rsidR="001A58AC" w:rsidRDefault="001A58AC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</w:p>
    <w:p w14:paraId="66543880" w14:textId="358CF114" w:rsidR="00C772BF" w:rsidRPr="001A58AC" w:rsidRDefault="00016566" w:rsidP="00C772B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Q5. </w:t>
      </w:r>
      <w:r w:rsidR="00755B89">
        <w:rPr>
          <w:rFonts w:ascii="Poppins ExtraBold" w:hAnsi="Poppins ExtraBold" w:cs="Poppins ExtraBold"/>
          <w:color w:val="464643"/>
          <w:lang w:val="en-GB" w:eastAsia="nl-NL"/>
        </w:rPr>
        <w:t>Ability to pay for basic needs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C772BF" w:rsidRPr="007C25E3" w14:paraId="738FFC62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8087B9D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87B0C35" w14:textId="77777777" w:rsidR="00C772BF" w:rsidRPr="000E349C" w:rsidRDefault="00C772B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C772BF" w:rsidRPr="007C25E3" w14:paraId="37662B91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5D21F1A" w14:textId="13A9ACD9" w:rsidR="00C772BF" w:rsidRPr="00020026" w:rsidRDefault="00755B89" w:rsidP="00C772BF">
            <w:pPr>
              <w:pStyle w:val="Lijstalinea"/>
              <w:numPr>
                <w:ilvl w:val="0"/>
                <w:numId w:val="13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Very difficult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900310B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C772BF" w:rsidRPr="007C25E3" w14:paraId="7B3AD1C0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5A238D5" w14:textId="40904D8D" w:rsidR="00C772BF" w:rsidRPr="00020026" w:rsidRDefault="00755B89" w:rsidP="00C772BF">
            <w:pPr>
              <w:pStyle w:val="Lijstalinea"/>
              <w:numPr>
                <w:ilvl w:val="0"/>
                <w:numId w:val="13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Manageable 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B6B3772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C772BF" w:rsidRPr="007C25E3" w14:paraId="2E720470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A8D9B94" w14:textId="78EF4CF2" w:rsidR="00C772BF" w:rsidRPr="00020026" w:rsidRDefault="00755B89" w:rsidP="00C772BF">
            <w:pPr>
              <w:pStyle w:val="Lijstalinea"/>
              <w:numPr>
                <w:ilvl w:val="0"/>
                <w:numId w:val="13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Easy 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59634BD" w14:textId="77777777" w:rsidR="00C772BF" w:rsidRPr="00973602" w:rsidRDefault="00C772B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</w:tbl>
    <w:p w14:paraId="794D5651" w14:textId="77777777" w:rsidR="00B46319" w:rsidRDefault="00B46319" w:rsidP="00B46319">
      <w:pPr>
        <w:jc w:val="right"/>
        <w:rPr>
          <w:rFonts w:ascii="Poppins Light" w:hAnsi="Poppins Light" w:cs="Poppins Light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24DDC601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A365AC4" w14:textId="7081B3F8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Q5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244CF9F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29BDC763" w14:textId="77777777" w:rsidR="001A58AC" w:rsidRDefault="001A58AC" w:rsidP="001A58AC">
      <w:pPr>
        <w:rPr>
          <w:rFonts w:ascii="Poppins Light" w:hAnsi="Poppins Light" w:cs="Poppins Light"/>
          <w:lang w:val="en-GB" w:eastAsia="nl-NL"/>
        </w:rPr>
      </w:pPr>
    </w:p>
    <w:p w14:paraId="21E4B97F" w14:textId="2CE24CBE" w:rsidR="00755B89" w:rsidRPr="001A58AC" w:rsidRDefault="00016566" w:rsidP="00755B89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Q6. </w:t>
      </w:r>
      <w:r w:rsidR="0042144F">
        <w:rPr>
          <w:rFonts w:ascii="Poppins ExtraBold" w:hAnsi="Poppins ExtraBold" w:cs="Poppins ExtraBold"/>
          <w:color w:val="464643"/>
          <w:lang w:val="en-GB" w:eastAsia="nl-NL"/>
        </w:rPr>
        <w:t>Ability to invest in Income Generating Activities (IGA</w:t>
      </w:r>
      <w:r w:rsidR="005A4DEA">
        <w:rPr>
          <w:rFonts w:ascii="Poppins ExtraBold" w:hAnsi="Poppins ExtraBold" w:cs="Poppins ExtraBold"/>
          <w:color w:val="464643"/>
          <w:lang w:val="en-GB" w:eastAsia="nl-NL"/>
        </w:rPr>
        <w:t>s</w:t>
      </w:r>
      <w:r w:rsidR="0042144F">
        <w:rPr>
          <w:rFonts w:ascii="Poppins ExtraBold" w:hAnsi="Poppins ExtraBold" w:cs="Poppins ExtraBold"/>
          <w:color w:val="464643"/>
          <w:lang w:val="en-GB" w:eastAsia="nl-NL"/>
        </w:rPr>
        <w:t>)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755B89" w:rsidRPr="007C25E3" w14:paraId="37F3636E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EACFCC0" w14:textId="77777777" w:rsidR="00755B89" w:rsidRPr="000E349C" w:rsidRDefault="00755B89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D6933C2" w14:textId="77777777" w:rsidR="00755B89" w:rsidRPr="000E349C" w:rsidRDefault="00755B89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755B89" w:rsidRPr="007C25E3" w14:paraId="3C965932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F3A5785" w14:textId="30D19B92" w:rsidR="00755B89" w:rsidRPr="00020026" w:rsidRDefault="005A4DEA" w:rsidP="00755B89">
            <w:pPr>
              <w:pStyle w:val="Lijstalinea"/>
              <w:numPr>
                <w:ilvl w:val="0"/>
                <w:numId w:val="1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5A4DEA">
              <w:rPr>
                <w:rFonts w:ascii="Poppins Light" w:hAnsi="Poppins Light" w:cs="Poppins Light"/>
                <w:lang w:val="en-GB" w:eastAsia="nl-NL"/>
              </w:rPr>
              <w:t>no IGA/ unable to invest in IGA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C3C33A7" w14:textId="77777777" w:rsidR="00755B89" w:rsidRPr="00973602" w:rsidRDefault="00755B89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755B89" w:rsidRPr="007C25E3" w14:paraId="7830FA8F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EE8B099" w14:textId="04154287" w:rsidR="00755B89" w:rsidRPr="00020026" w:rsidRDefault="005A4DEA" w:rsidP="00755B89">
            <w:pPr>
              <w:pStyle w:val="Lijstalinea"/>
              <w:numPr>
                <w:ilvl w:val="0"/>
                <w:numId w:val="1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5A4DEA">
              <w:rPr>
                <w:rFonts w:ascii="Poppins Light" w:hAnsi="Poppins Light" w:cs="Poppins Light"/>
                <w:lang w:val="en-GB" w:eastAsia="nl-NL"/>
              </w:rPr>
              <w:t>very difficult to invest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FCBCAD3" w14:textId="77777777" w:rsidR="00755B89" w:rsidRPr="00973602" w:rsidRDefault="00755B89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755B89" w:rsidRPr="007C25E3" w14:paraId="498D509B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A092E2C" w14:textId="3785E086" w:rsidR="00755B89" w:rsidRPr="00020026" w:rsidRDefault="005A4DEA" w:rsidP="00755B89">
            <w:pPr>
              <w:pStyle w:val="Lijstalinea"/>
              <w:numPr>
                <w:ilvl w:val="0"/>
                <w:numId w:val="1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5A4DEA">
              <w:rPr>
                <w:rFonts w:ascii="Poppins Light" w:hAnsi="Poppins Light" w:cs="Poppins Light"/>
                <w:lang w:val="en-GB" w:eastAsia="nl-NL"/>
              </w:rPr>
              <w:t>manageable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D3D08F5" w14:textId="77777777" w:rsidR="00755B89" w:rsidRPr="00973602" w:rsidRDefault="00755B89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  <w:tr w:rsidR="00755B89" w:rsidRPr="007C25E3" w14:paraId="1B4D1AF0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D5A2D97" w14:textId="40013FF5" w:rsidR="00755B89" w:rsidRPr="00FF6DE9" w:rsidRDefault="00755B89" w:rsidP="00B6310B">
            <w:pPr>
              <w:rPr>
                <w:rFonts w:ascii="Poppins Light" w:hAnsi="Poppins Light" w:cs="Poppins Light"/>
                <w:i/>
                <w:iCs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      </w:t>
            </w:r>
            <w:r w:rsidRPr="00020026">
              <w:rPr>
                <w:rFonts w:ascii="Poppins Light" w:hAnsi="Poppins Light" w:cs="Poppins Light"/>
                <w:lang w:val="en-GB" w:eastAsia="nl-NL"/>
              </w:rPr>
              <w:t xml:space="preserve">d. </w:t>
            </w:r>
            <w:r>
              <w:rPr>
                <w:rFonts w:ascii="Poppins Light" w:hAnsi="Poppins Light" w:cs="Poppins Light"/>
                <w:lang w:val="en-GB" w:eastAsia="nl-NL"/>
              </w:rPr>
              <w:t xml:space="preserve">   </w:t>
            </w:r>
            <w:r w:rsidR="00A77F6F" w:rsidRPr="00A77F6F">
              <w:rPr>
                <w:rFonts w:ascii="Poppins Light" w:hAnsi="Poppins Light" w:cs="Poppins Light"/>
                <w:lang w:val="en-GB" w:eastAsia="nl-NL"/>
              </w:rPr>
              <w:t>easy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793C72F" w14:textId="77777777" w:rsidR="00755B89" w:rsidRPr="00973602" w:rsidRDefault="00755B89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15</w:t>
            </w:r>
          </w:p>
        </w:tc>
      </w:tr>
    </w:tbl>
    <w:p w14:paraId="643BE36B" w14:textId="77777777" w:rsidR="00755B89" w:rsidRDefault="00755B89" w:rsidP="00755B89">
      <w:pPr>
        <w:rPr>
          <w:rFonts w:ascii="Poppins Light" w:hAnsi="Poppins Light" w:cs="Poppins Light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7FEE370C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386A0E5" w14:textId="3CE0C16C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Q6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ED72D35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617C188F" w14:textId="7581127D" w:rsidR="5F32A2E2" w:rsidRDefault="5F32A2E2" w:rsidP="5F32A2E2">
      <w:pPr>
        <w:rPr>
          <w:rFonts w:ascii="Poppins Light" w:hAnsi="Poppins Light" w:cs="Poppins Light"/>
          <w:lang w:val="en-GB" w:eastAsia="nl-NL"/>
        </w:rPr>
      </w:pPr>
    </w:p>
    <w:p w14:paraId="755B572F" w14:textId="644EF537" w:rsidR="00EF19A7" w:rsidRPr="00EF19A7" w:rsidRDefault="00EF19A7" w:rsidP="5F32A2E2">
      <w:pPr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</w:pPr>
      <w:r>
        <w:rPr>
          <w:rFonts w:ascii="Poppins ExtraBold" w:hAnsi="Poppins ExtraBold" w:cs="Poppins ExtraBold"/>
          <w:color w:val="ED7D31" w:themeColor="accent2"/>
          <w:sz w:val="28"/>
          <w:szCs w:val="28"/>
          <w:lang w:val="en-GB" w:eastAsia="nl-NL"/>
        </w:rPr>
        <w:t>Health Outcomes</w:t>
      </w:r>
    </w:p>
    <w:p w14:paraId="49E08839" w14:textId="5AC2D3FF" w:rsidR="00A77F6F" w:rsidRPr="001A58AC" w:rsidRDefault="00016566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Q7. </w:t>
      </w:r>
      <w:r w:rsidR="00A77F6F">
        <w:rPr>
          <w:rFonts w:ascii="Poppins ExtraBold" w:hAnsi="Poppins ExtraBold" w:cs="Poppins ExtraBold"/>
          <w:color w:val="464643"/>
          <w:lang w:val="en-GB" w:eastAsia="nl-NL"/>
        </w:rPr>
        <w:t>Ability to pay for children’s school fees (level)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A77F6F" w:rsidRPr="007C25E3" w14:paraId="7F40051B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5D6D071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D0761CE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A77F6F" w:rsidRPr="007C25E3" w14:paraId="0B5BB9C1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610E4E1" w14:textId="16EE93C0" w:rsidR="00A77F6F" w:rsidRPr="00020026" w:rsidRDefault="00A77F6F" w:rsidP="00A77F6F">
            <w:pPr>
              <w:pStyle w:val="Lijstalinea"/>
              <w:numPr>
                <w:ilvl w:val="0"/>
                <w:numId w:val="15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none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129602E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A77F6F" w:rsidRPr="007C25E3" w14:paraId="1A4235F6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8F1C9F3" w14:textId="5A932A0C" w:rsidR="00A77F6F" w:rsidRPr="00020026" w:rsidRDefault="00A77F6F" w:rsidP="00A77F6F">
            <w:pPr>
              <w:pStyle w:val="Lijstalinea"/>
              <w:numPr>
                <w:ilvl w:val="0"/>
                <w:numId w:val="15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primary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EDD48E4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A77F6F" w:rsidRPr="007C25E3" w14:paraId="7A458C28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91CDDC1" w14:textId="661AF2D8" w:rsidR="00A77F6F" w:rsidRPr="00020026" w:rsidRDefault="00A77F6F" w:rsidP="00A77F6F">
            <w:pPr>
              <w:pStyle w:val="Lijstalinea"/>
              <w:numPr>
                <w:ilvl w:val="0"/>
                <w:numId w:val="15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secondary, TVET and above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3742893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</w:tbl>
    <w:p w14:paraId="1E81C7D4" w14:textId="77777777" w:rsidR="001A58AC" w:rsidRDefault="001A58AC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3035BBAC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8A06AAA" w14:textId="476FB5E1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Q7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D28C5B6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53AAAAA1" w14:textId="77777777" w:rsidR="001A58AC" w:rsidRDefault="001A58AC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</w:p>
    <w:p w14:paraId="3689DB15" w14:textId="5CAEAD27" w:rsidR="00A77F6F" w:rsidRPr="001A58AC" w:rsidRDefault="00016566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lastRenderedPageBreak/>
        <w:t xml:space="preserve">Q8. </w:t>
      </w:r>
      <w:r w:rsidR="00EA3AC0" w:rsidRPr="00EA3AC0">
        <w:rPr>
          <w:rFonts w:ascii="Poppins ExtraBold" w:hAnsi="Poppins ExtraBold" w:cs="Poppins ExtraBold"/>
          <w:color w:val="464643"/>
          <w:lang w:val="en-GB" w:eastAsia="nl-NL"/>
        </w:rPr>
        <w:t>Household members fully covered by health insurance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A77F6F" w:rsidRPr="007C25E3" w14:paraId="2243E780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1A68CD1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D75261C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A77F6F" w:rsidRPr="007C25E3" w14:paraId="29F43A29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214DF7C" w14:textId="4D58B4E8" w:rsidR="00A77F6F" w:rsidRPr="00020026" w:rsidRDefault="00A77F6F" w:rsidP="00A77F6F">
            <w:pPr>
              <w:pStyle w:val="Lijstalinea"/>
              <w:numPr>
                <w:ilvl w:val="0"/>
                <w:numId w:val="16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5A4DEA">
              <w:rPr>
                <w:rFonts w:ascii="Poppins Light" w:hAnsi="Poppins Light" w:cs="Poppins Light"/>
                <w:lang w:val="en-GB" w:eastAsia="nl-NL"/>
              </w:rPr>
              <w:t xml:space="preserve">no 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5CE648D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A77F6F" w:rsidRPr="007C25E3" w14:paraId="57BBDE57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967EE92" w14:textId="7F6F72E2" w:rsidR="00A77F6F" w:rsidRPr="00020026" w:rsidRDefault="00EA3AC0" w:rsidP="00A77F6F">
            <w:pPr>
              <w:pStyle w:val="Lijstalinea"/>
              <w:numPr>
                <w:ilvl w:val="0"/>
                <w:numId w:val="16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yes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33808F1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</w:tbl>
    <w:p w14:paraId="0FB73173" w14:textId="77777777" w:rsidR="00A77F6F" w:rsidRDefault="00A77F6F" w:rsidP="00A77F6F">
      <w:pPr>
        <w:rPr>
          <w:rFonts w:ascii="Poppins Light" w:hAnsi="Poppins Light" w:cs="Poppins Light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5402DF" w:rsidRPr="00B32044" w14:paraId="791F094D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ECE8D5C" w14:textId="1F6D9C41" w:rsidR="005402DF" w:rsidRPr="00FF6DE9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Q8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511DB82" w14:textId="77777777" w:rsidR="005402DF" w:rsidRPr="00973602" w:rsidRDefault="005402DF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2BF60BC9" w14:textId="77777777" w:rsidR="001A58AC" w:rsidRPr="00755B89" w:rsidRDefault="001A58AC" w:rsidP="00A77F6F">
      <w:pPr>
        <w:rPr>
          <w:rFonts w:ascii="Poppins Light" w:hAnsi="Poppins Light" w:cs="Poppins Light"/>
          <w:lang w:val="en-GB" w:eastAsia="nl-NL"/>
        </w:rPr>
      </w:pPr>
    </w:p>
    <w:p w14:paraId="7128EC12" w14:textId="74ADA4AE" w:rsidR="00A77F6F" w:rsidRPr="001A58AC" w:rsidRDefault="00016566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 xml:space="preserve">Q9. </w:t>
      </w:r>
      <w:r w:rsidR="00EA3AC0" w:rsidRPr="00EA3AC0">
        <w:rPr>
          <w:rFonts w:ascii="Poppins ExtraBold" w:hAnsi="Poppins ExtraBold" w:cs="Poppins ExtraBold"/>
          <w:color w:val="464643"/>
          <w:lang w:val="en-GB" w:eastAsia="nl-NL"/>
        </w:rPr>
        <w:t>Household food production level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81"/>
        <w:gridCol w:w="5304"/>
      </w:tblGrid>
      <w:tr w:rsidR="00A77F6F" w:rsidRPr="007C25E3" w14:paraId="603A1402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9F57183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Answer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8109BE8" w14:textId="77777777" w:rsidR="00A77F6F" w:rsidRPr="000E349C" w:rsidRDefault="00A77F6F" w:rsidP="00B6310B">
            <w:pPr>
              <w:rPr>
                <w:rFonts w:ascii="Poppins Light" w:hAnsi="Poppins Light" w:cs="Poppins Light"/>
                <w:b/>
                <w:bCs/>
                <w:lang w:val="en-GB" w:eastAsia="nl-NL"/>
              </w:rPr>
            </w:pPr>
            <w:r w:rsidRPr="000E349C">
              <w:rPr>
                <w:rFonts w:ascii="Poppins Light" w:hAnsi="Poppins Light" w:cs="Poppins Light"/>
                <w:b/>
                <w:bCs/>
                <w:lang w:val="en-GB" w:eastAsia="nl-NL"/>
              </w:rPr>
              <w:t>Points</w:t>
            </w:r>
          </w:p>
        </w:tc>
      </w:tr>
      <w:tr w:rsidR="00A77F6F" w:rsidRPr="007C25E3" w14:paraId="0CD2AE72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F1E6CD1" w14:textId="3271C358" w:rsidR="00A77F6F" w:rsidRPr="00020026" w:rsidRDefault="00EA3AC0" w:rsidP="00A77F6F">
            <w:pPr>
              <w:pStyle w:val="Lijstalinea"/>
              <w:numPr>
                <w:ilvl w:val="0"/>
                <w:numId w:val="17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unable to produce own food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D414A78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0</w:t>
            </w:r>
          </w:p>
        </w:tc>
      </w:tr>
      <w:tr w:rsidR="00A77F6F" w:rsidRPr="007C25E3" w14:paraId="0E50F071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97AFE85" w14:textId="74A7865C" w:rsidR="00A77F6F" w:rsidRPr="00020026" w:rsidRDefault="00EA3AC0" w:rsidP="00A77F6F">
            <w:pPr>
              <w:pStyle w:val="Lijstalinea"/>
              <w:numPr>
                <w:ilvl w:val="0"/>
                <w:numId w:val="17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able to produce but not enough for home consumption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E82E325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5</w:t>
            </w:r>
          </w:p>
        </w:tc>
      </w:tr>
      <w:tr w:rsidR="00A77F6F" w:rsidRPr="007C25E3" w14:paraId="30620F8D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224C50A" w14:textId="7CA81D9E" w:rsidR="00A77F6F" w:rsidRPr="00020026" w:rsidRDefault="00EA3AC0" w:rsidP="00A77F6F">
            <w:pPr>
              <w:pStyle w:val="Lijstalinea"/>
              <w:numPr>
                <w:ilvl w:val="0"/>
                <w:numId w:val="17"/>
              </w:num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able to produce enough for home consumption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7A7EDFE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10</w:t>
            </w:r>
          </w:p>
        </w:tc>
      </w:tr>
      <w:tr w:rsidR="00A77F6F" w:rsidRPr="007C25E3" w14:paraId="6AE8F4D3" w14:textId="77777777" w:rsidTr="00B6310B">
        <w:trPr>
          <w:trHeight w:val="323"/>
        </w:trPr>
        <w:tc>
          <w:tcPr>
            <w:tcW w:w="5181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CFB6BBD" w14:textId="13B926B0" w:rsidR="00A77F6F" w:rsidRPr="00FF6DE9" w:rsidRDefault="00A77F6F" w:rsidP="00B6310B">
            <w:pPr>
              <w:rPr>
                <w:rFonts w:ascii="Poppins Light" w:hAnsi="Poppins Light" w:cs="Poppins Light"/>
                <w:i/>
                <w:iCs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      </w:t>
            </w:r>
            <w:r w:rsidRPr="00020026">
              <w:rPr>
                <w:rFonts w:ascii="Poppins Light" w:hAnsi="Poppins Light" w:cs="Poppins Light"/>
                <w:lang w:val="en-GB" w:eastAsia="nl-NL"/>
              </w:rPr>
              <w:t xml:space="preserve">d. </w:t>
            </w:r>
            <w:r>
              <w:rPr>
                <w:rFonts w:ascii="Poppins Light" w:hAnsi="Poppins Light" w:cs="Poppins Light"/>
                <w:lang w:val="en-GB" w:eastAsia="nl-NL"/>
              </w:rPr>
              <w:t xml:space="preserve">   </w:t>
            </w:r>
            <w:r w:rsidR="00EA3AC0">
              <w:rPr>
                <w:rFonts w:ascii="Poppins Light" w:hAnsi="Poppins Light" w:cs="Poppins Light"/>
                <w:lang w:val="en-GB" w:eastAsia="nl-NL"/>
              </w:rPr>
              <w:t>able to produce surplus</w:t>
            </w:r>
          </w:p>
        </w:tc>
        <w:tc>
          <w:tcPr>
            <w:tcW w:w="5304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461117F" w14:textId="77777777" w:rsidR="00A77F6F" w:rsidRPr="00973602" w:rsidRDefault="00A77F6F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15</w:t>
            </w:r>
          </w:p>
        </w:tc>
      </w:tr>
    </w:tbl>
    <w:p w14:paraId="0BEA16B4" w14:textId="77777777" w:rsidR="001A58AC" w:rsidRDefault="001A58AC" w:rsidP="00A77F6F">
      <w:pPr>
        <w:rPr>
          <w:rFonts w:ascii="Poppins Light" w:hAnsi="Poppins Light" w:cs="Poppins Light"/>
          <w:lang w:val="en-GB" w:eastAsia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5190"/>
        <w:gridCol w:w="5295"/>
      </w:tblGrid>
      <w:tr w:rsidR="000C3541" w:rsidRPr="00B32044" w14:paraId="6824A8F4" w14:textId="77777777" w:rsidTr="009A7C75">
        <w:trPr>
          <w:trHeight w:val="306"/>
        </w:trPr>
        <w:tc>
          <w:tcPr>
            <w:tcW w:w="5190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E9BBC6E" w14:textId="09A38776" w:rsidR="000C3541" w:rsidRPr="00FF6DE9" w:rsidRDefault="000C3541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Q9</w:t>
            </w:r>
            <w:r w:rsidRPr="00FF6DE9">
              <w:rPr>
                <w:rFonts w:ascii="Poppins Light" w:hAnsi="Poppins Light" w:cs="Poppins Light"/>
                <w:lang w:val="en-GB" w:eastAsia="nl-NL"/>
              </w:rPr>
              <w:t xml:space="preserve">: </w:t>
            </w:r>
          </w:p>
        </w:tc>
        <w:tc>
          <w:tcPr>
            <w:tcW w:w="5295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798B355" w14:textId="77777777" w:rsidR="000C3541" w:rsidRPr="00973602" w:rsidRDefault="000C3541" w:rsidP="009A7C75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2FE962BD" w14:textId="77777777" w:rsidR="000C3541" w:rsidRDefault="000C3541" w:rsidP="00A77F6F">
      <w:pPr>
        <w:rPr>
          <w:rFonts w:ascii="Poppins Light" w:hAnsi="Poppins Light" w:cs="Poppins Light"/>
          <w:lang w:val="en-GB" w:eastAsia="nl-NL"/>
        </w:rPr>
      </w:pPr>
    </w:p>
    <w:p w14:paraId="2D1C813E" w14:textId="36BE88BA" w:rsidR="0022317F" w:rsidRPr="0022317F" w:rsidRDefault="0022317F" w:rsidP="00A77F6F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>Total Score/ HRI (</w:t>
      </w:r>
      <w:r w:rsidR="004416C7">
        <w:rPr>
          <w:rFonts w:ascii="Poppins ExtraBold" w:hAnsi="Poppins ExtraBold" w:cs="Poppins ExtraBold"/>
          <w:color w:val="464643"/>
          <w:lang w:val="en-GB" w:eastAsia="nl-NL"/>
        </w:rPr>
        <w:t>0-100</w:t>
      </w:r>
      <w:r>
        <w:rPr>
          <w:rFonts w:ascii="Poppins ExtraBold" w:hAnsi="Poppins ExtraBold" w:cs="Poppins ExtraBold"/>
          <w:color w:val="464643"/>
          <w:lang w:val="en-GB" w:eastAsia="nl-NL"/>
        </w:rPr>
        <w:t>)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1363BE" w:rsidRPr="00452B7E" w14:paraId="4F64BA12" w14:textId="77777777" w:rsidTr="00F21EB4">
        <w:trPr>
          <w:trHeight w:val="306"/>
        </w:trPr>
        <w:tc>
          <w:tcPr>
            <w:tcW w:w="8926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44B79F25" w14:textId="114EE9EF" w:rsidR="001363BE" w:rsidRPr="00FF6DE9" w:rsidRDefault="000C3541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 Household Assets and Income:</w:t>
            </w:r>
            <w:r w:rsidR="00F21EB4">
              <w:rPr>
                <w:rFonts w:ascii="Poppins Light" w:hAnsi="Poppins Light" w:cs="Poppins Light"/>
                <w:lang w:val="en-GB" w:eastAsia="nl-NL"/>
              </w:rPr>
              <w:t xml:space="preserve"> 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                </w:t>
            </w:r>
            <w:r w:rsidR="00F21EB4">
              <w:rPr>
                <w:rFonts w:ascii="Poppins Light" w:hAnsi="Poppins Light" w:cs="Poppins Light"/>
                <w:lang w:val="en-GB" w:eastAsia="nl-NL"/>
              </w:rPr>
              <w:t>Q1 + Q2 + Q3</w:t>
            </w:r>
          </w:p>
        </w:tc>
        <w:tc>
          <w:tcPr>
            <w:tcW w:w="1559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3611B64" w14:textId="77777777" w:rsidR="001363BE" w:rsidRPr="00973602" w:rsidRDefault="001363BE" w:rsidP="00B6310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1363BE" w:rsidRPr="00452B7E" w14:paraId="42CA7603" w14:textId="77777777" w:rsidTr="00F21EB4">
        <w:trPr>
          <w:trHeight w:val="306"/>
        </w:trPr>
        <w:tc>
          <w:tcPr>
            <w:tcW w:w="8926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6433036" w14:textId="04BC064C" w:rsidR="001363BE" w:rsidRPr="00FF6DE9" w:rsidRDefault="000C3541" w:rsidP="00B6310B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 Household Expenses: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                                    Q4 + Q5 + Q6</w:t>
            </w:r>
          </w:p>
        </w:tc>
        <w:tc>
          <w:tcPr>
            <w:tcW w:w="1559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A9D6222" w14:textId="77777777" w:rsidR="001363BE" w:rsidRPr="00973602" w:rsidRDefault="001363BE" w:rsidP="00B6310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0C3541" w:rsidRPr="00452B7E" w14:paraId="51F6EE53" w14:textId="77777777" w:rsidTr="00F21EB4">
        <w:trPr>
          <w:trHeight w:val="306"/>
        </w:trPr>
        <w:tc>
          <w:tcPr>
            <w:tcW w:w="8926" w:type="dxa"/>
            <w:tcBorders>
              <w:top w:val="single" w:sz="4" w:space="0" w:color="EE7402"/>
              <w:left w:val="single" w:sz="4" w:space="0" w:color="EE7402"/>
              <w:bottom w:val="single" w:sz="24" w:space="0" w:color="ED7D31" w:themeColor="accent2"/>
              <w:right w:val="single" w:sz="4" w:space="0" w:color="EE7402"/>
            </w:tcBorders>
          </w:tcPr>
          <w:p w14:paraId="3CEE09D1" w14:textId="59BDA312" w:rsidR="000C3541" w:rsidRDefault="000C3541" w:rsidP="000C3541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Score Health Outcomes:</w:t>
            </w:r>
            <w:r w:rsidR="00016566">
              <w:rPr>
                <w:rFonts w:ascii="Poppins Light" w:hAnsi="Poppins Light" w:cs="Poppins Light"/>
                <w:lang w:val="en-GB" w:eastAsia="nl-NL"/>
              </w:rPr>
              <w:t xml:space="preserve">                                          Q7 + Q8 + Q9</w:t>
            </w:r>
          </w:p>
        </w:tc>
        <w:tc>
          <w:tcPr>
            <w:tcW w:w="1559" w:type="dxa"/>
            <w:tcBorders>
              <w:top w:val="single" w:sz="4" w:space="0" w:color="EE7402"/>
              <w:left w:val="single" w:sz="4" w:space="0" w:color="EE7402"/>
              <w:bottom w:val="single" w:sz="24" w:space="0" w:color="ED7D31" w:themeColor="accent2"/>
              <w:right w:val="single" w:sz="4" w:space="0" w:color="EE7402"/>
            </w:tcBorders>
          </w:tcPr>
          <w:p w14:paraId="12FB68FA" w14:textId="77777777" w:rsidR="000C3541" w:rsidRPr="00973602" w:rsidRDefault="000C3541" w:rsidP="000C3541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0C3541" w:rsidRPr="00B32044" w14:paraId="69CE849C" w14:textId="77777777" w:rsidTr="00F21EB4">
        <w:trPr>
          <w:trHeight w:val="306"/>
        </w:trPr>
        <w:tc>
          <w:tcPr>
            <w:tcW w:w="8926" w:type="dxa"/>
            <w:tcBorders>
              <w:top w:val="single" w:sz="24" w:space="0" w:color="ED7D31" w:themeColor="accent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C1E2BC0" w14:textId="299F1ECE" w:rsidR="000C3541" w:rsidRDefault="000C3541" w:rsidP="000C3541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Total Score HRI:</w:t>
            </w:r>
          </w:p>
        </w:tc>
        <w:tc>
          <w:tcPr>
            <w:tcW w:w="1559" w:type="dxa"/>
            <w:tcBorders>
              <w:top w:val="single" w:sz="24" w:space="0" w:color="ED7D31" w:themeColor="accent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C815CB5" w14:textId="77777777" w:rsidR="000C3541" w:rsidRPr="00973602" w:rsidRDefault="000C3541" w:rsidP="000C3541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78A35AA4" w14:textId="77777777" w:rsidR="00A77F6F" w:rsidRDefault="00A77F6F" w:rsidP="00755B89">
      <w:pPr>
        <w:rPr>
          <w:rFonts w:ascii="Poppins Light" w:hAnsi="Poppins Light" w:cs="Poppins Light"/>
          <w:lang w:val="en-GB" w:eastAsia="nl-NL"/>
        </w:rPr>
      </w:pPr>
    </w:p>
    <w:p w14:paraId="0B046E37" w14:textId="18BCD762" w:rsidR="005E27BC" w:rsidRPr="005E27BC" w:rsidRDefault="005E27BC" w:rsidP="00755B89">
      <w:pPr>
        <w:rPr>
          <w:rFonts w:ascii="Poppins Light" w:hAnsi="Poppins Light" w:cs="Poppins Light"/>
          <w:b/>
          <w:bCs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>HRI Classification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E4A04" w:rsidRPr="000C3541" w14:paraId="52B0C4B0" w14:textId="77777777" w:rsidTr="005E27BC">
        <w:trPr>
          <w:trHeight w:val="306"/>
        </w:trPr>
        <w:tc>
          <w:tcPr>
            <w:tcW w:w="297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3A45B8DE" w14:textId="25209CA0" w:rsidR="008E4A04" w:rsidRPr="00FF6DE9" w:rsidRDefault="008E4A04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HRI Score 0-30</w:t>
            </w:r>
          </w:p>
        </w:tc>
        <w:tc>
          <w:tcPr>
            <w:tcW w:w="751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1FD1E7A7" w14:textId="7E7A630A" w:rsidR="008E4A04" w:rsidRPr="00973602" w:rsidRDefault="005E27BC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Category 1: Households in Destitution</w:t>
            </w:r>
          </w:p>
        </w:tc>
      </w:tr>
      <w:tr w:rsidR="008E4A04" w:rsidRPr="00452B7E" w14:paraId="3AA442B0" w14:textId="77777777" w:rsidTr="005E27BC">
        <w:trPr>
          <w:trHeight w:val="306"/>
        </w:trPr>
        <w:tc>
          <w:tcPr>
            <w:tcW w:w="297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27677AA" w14:textId="3607B24D" w:rsidR="008E4A04" w:rsidRPr="00FF6DE9" w:rsidRDefault="005E27BC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HRI Score 31-60</w:t>
            </w:r>
          </w:p>
        </w:tc>
        <w:tc>
          <w:tcPr>
            <w:tcW w:w="751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5D9ABE4" w14:textId="1CF83BCD" w:rsidR="008E4A04" w:rsidRPr="00973602" w:rsidRDefault="005E27BC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Category 2: Households Struggling to Make Ends Meet</w:t>
            </w:r>
          </w:p>
        </w:tc>
      </w:tr>
      <w:tr w:rsidR="008E4A04" w:rsidRPr="00452B7E" w14:paraId="64E0A3C6" w14:textId="77777777" w:rsidTr="005E27BC">
        <w:trPr>
          <w:trHeight w:val="306"/>
        </w:trPr>
        <w:tc>
          <w:tcPr>
            <w:tcW w:w="2972" w:type="dxa"/>
            <w:tcBorders>
              <w:top w:val="single" w:sz="4" w:space="0" w:color="EE7402"/>
              <w:left w:val="single" w:sz="4" w:space="0" w:color="EE7402"/>
              <w:bottom w:val="single" w:sz="8" w:space="0" w:color="ED7D31" w:themeColor="accent2"/>
              <w:right w:val="single" w:sz="4" w:space="0" w:color="EE7402"/>
            </w:tcBorders>
          </w:tcPr>
          <w:p w14:paraId="4A9F3354" w14:textId="6FBF3A34" w:rsidR="008E4A04" w:rsidRDefault="005E27BC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HRI Score 61-100</w:t>
            </w:r>
          </w:p>
        </w:tc>
        <w:tc>
          <w:tcPr>
            <w:tcW w:w="7513" w:type="dxa"/>
            <w:tcBorders>
              <w:top w:val="single" w:sz="4" w:space="0" w:color="EE7402"/>
              <w:left w:val="single" w:sz="4" w:space="0" w:color="EE7402"/>
              <w:bottom w:val="single" w:sz="8" w:space="0" w:color="ED7D31" w:themeColor="accent2"/>
              <w:right w:val="single" w:sz="4" w:space="0" w:color="EE7402"/>
            </w:tcBorders>
          </w:tcPr>
          <w:p w14:paraId="5880EBBD" w14:textId="496D7B4D" w:rsidR="008E4A04" w:rsidRPr="00973602" w:rsidRDefault="005E27BC" w:rsidP="009A7C75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Category 3: Households Prepared to Grow</w:t>
            </w:r>
          </w:p>
        </w:tc>
      </w:tr>
    </w:tbl>
    <w:p w14:paraId="1E40D148" w14:textId="78361C4E" w:rsidR="00B90CBC" w:rsidRPr="00755B89" w:rsidRDefault="00B90CBC" w:rsidP="00755B89">
      <w:pPr>
        <w:rPr>
          <w:rFonts w:ascii="Poppins Light" w:hAnsi="Poppins Light" w:cs="Poppins Light"/>
          <w:lang w:val="en-GB" w:eastAsia="nl-NL"/>
        </w:rPr>
      </w:pPr>
    </w:p>
    <w:sectPr w:rsidR="00B90CBC" w:rsidRPr="00755B89" w:rsidSect="00BC0E36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EE2D" w14:textId="77777777" w:rsidR="00AB3FA7" w:rsidRDefault="00AB3FA7" w:rsidP="0027759A">
      <w:pPr>
        <w:spacing w:after="0" w:line="240" w:lineRule="auto"/>
      </w:pPr>
      <w:r>
        <w:separator/>
      </w:r>
    </w:p>
  </w:endnote>
  <w:endnote w:type="continuationSeparator" w:id="0">
    <w:p w14:paraId="4C60C649" w14:textId="77777777" w:rsidR="00AB3FA7" w:rsidRDefault="00AB3FA7" w:rsidP="0027759A">
      <w:pPr>
        <w:spacing w:after="0" w:line="240" w:lineRule="auto"/>
      </w:pPr>
      <w:r>
        <w:continuationSeparator/>
      </w:r>
    </w:p>
  </w:endnote>
  <w:endnote w:type="continuationNotice" w:id="1">
    <w:p w14:paraId="1D94223A" w14:textId="77777777" w:rsidR="00AB3FA7" w:rsidRDefault="00AB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2495" w14:textId="6022A97D" w:rsidR="0027759A" w:rsidRPr="00F22B19" w:rsidRDefault="0070532C" w:rsidP="00F22B19">
    <w:pPr>
      <w:pStyle w:val="Voettekst"/>
      <w:jc w:val="right"/>
      <w:rPr>
        <w:rFonts w:ascii="Poppins Light" w:hAnsi="Poppins Light" w:cs="Poppins Light"/>
        <w:sz w:val="20"/>
        <w:szCs w:val="20"/>
      </w:rPr>
    </w:pPr>
    <w:r w:rsidRPr="00EB678D">
      <w:rPr>
        <w:noProof/>
      </w:rPr>
      <w:drawing>
        <wp:anchor distT="0" distB="0" distL="114300" distR="114300" simplePos="0" relativeHeight="251658240" behindDoc="1" locked="0" layoutInCell="1" allowOverlap="1" wp14:anchorId="12B1324A" wp14:editId="32E2F39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9865" cy="236855"/>
          <wp:effectExtent l="0" t="0" r="635" b="0"/>
          <wp:wrapNone/>
          <wp:docPr id="8" name="Afbeelding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Poppins Light" w:hAnsi="Poppins Light" w:cs="Poppins Light"/>
          <w:sz w:val="20"/>
          <w:szCs w:val="20"/>
        </w:rPr>
        <w:id w:val="1853447991"/>
        <w:docPartObj>
          <w:docPartGallery w:val="Page Numbers (Bottom of Page)"/>
          <w:docPartUnique/>
        </w:docPartObj>
      </w:sdtPr>
      <w:sdtContent>
        <w:r w:rsidR="0027759A" w:rsidRPr="0027759A">
          <w:rPr>
            <w:rFonts w:ascii="Poppins Light" w:hAnsi="Poppins Light" w:cs="Poppins Light"/>
            <w:sz w:val="20"/>
            <w:szCs w:val="20"/>
          </w:rPr>
          <w:fldChar w:fldCharType="begin"/>
        </w:r>
        <w:r w:rsidR="0027759A" w:rsidRPr="0027759A">
          <w:rPr>
            <w:rFonts w:ascii="Poppins Light" w:hAnsi="Poppins Light" w:cs="Poppins Light"/>
            <w:sz w:val="20"/>
            <w:szCs w:val="20"/>
          </w:rPr>
          <w:instrText>PAGE   \* MERGEFORMAT</w:instrText>
        </w:r>
        <w:r w:rsidR="0027759A" w:rsidRPr="0027759A">
          <w:rPr>
            <w:rFonts w:ascii="Poppins Light" w:hAnsi="Poppins Light" w:cs="Poppins Light"/>
            <w:sz w:val="20"/>
            <w:szCs w:val="20"/>
          </w:rPr>
          <w:fldChar w:fldCharType="separate"/>
        </w:r>
        <w:r w:rsidR="0027759A" w:rsidRPr="0027759A">
          <w:rPr>
            <w:rFonts w:ascii="Poppins Light" w:hAnsi="Poppins Light" w:cs="Poppins Light"/>
            <w:sz w:val="20"/>
            <w:szCs w:val="20"/>
          </w:rPr>
          <w:t>2</w:t>
        </w:r>
        <w:r w:rsidR="0027759A" w:rsidRPr="0027759A">
          <w:rPr>
            <w:rFonts w:ascii="Poppins Light" w:hAnsi="Poppins Light" w:cs="Poppins Light"/>
            <w:sz w:val="20"/>
            <w:szCs w:val="20"/>
          </w:rPr>
          <w:fldChar w:fldCharType="end"/>
        </w:r>
        <w:r w:rsidR="00B46319">
          <w:rPr>
            <w:rFonts w:ascii="Poppins Light" w:hAnsi="Poppins Light" w:cs="Poppins Light"/>
            <w:sz w:val="20"/>
            <w:szCs w:val="20"/>
          </w:rPr>
          <w:t>/6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F74F" w14:textId="003245C7" w:rsidR="00F22B19" w:rsidRPr="00F22B19" w:rsidRDefault="00F22B19" w:rsidP="00F22B19">
    <w:pPr>
      <w:pStyle w:val="Voettekst"/>
      <w:jc w:val="right"/>
      <w:rPr>
        <w:rFonts w:ascii="Poppins Light" w:hAnsi="Poppins Light" w:cs="Poppins Light"/>
        <w:color w:val="EE7402"/>
        <w:sz w:val="20"/>
        <w:szCs w:val="20"/>
      </w:rPr>
    </w:pPr>
    <w:r>
      <w:rPr>
        <w:rFonts w:ascii="Poppins Light" w:hAnsi="Poppins Light" w:cs="Poppins Light"/>
        <w:color w:val="EE7402"/>
        <w:sz w:val="20"/>
        <w:szCs w:val="20"/>
      </w:rPr>
      <w:t>CC BY-NC-ND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1A23" w14:textId="77777777" w:rsidR="00AB3FA7" w:rsidRDefault="00AB3FA7" w:rsidP="0027759A">
      <w:pPr>
        <w:spacing w:after="0" w:line="240" w:lineRule="auto"/>
      </w:pPr>
      <w:r>
        <w:separator/>
      </w:r>
    </w:p>
  </w:footnote>
  <w:footnote w:type="continuationSeparator" w:id="0">
    <w:p w14:paraId="7376DF01" w14:textId="77777777" w:rsidR="00AB3FA7" w:rsidRDefault="00AB3FA7" w:rsidP="0027759A">
      <w:pPr>
        <w:spacing w:after="0" w:line="240" w:lineRule="auto"/>
      </w:pPr>
      <w:r>
        <w:continuationSeparator/>
      </w:r>
    </w:p>
  </w:footnote>
  <w:footnote w:type="continuationNotice" w:id="1">
    <w:p w14:paraId="2F1DCA7F" w14:textId="77777777" w:rsidR="00AB3FA7" w:rsidRDefault="00AB3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64AA" w14:textId="38B37A2A" w:rsidR="0070532C" w:rsidRDefault="00BC0E36" w:rsidP="00BC0E36">
    <w:pPr>
      <w:pStyle w:val="Koptekst"/>
      <w:jc w:val="right"/>
      <w:rPr>
        <w:rFonts w:ascii="Poppins Light" w:hAnsi="Poppins Light" w:cs="Poppins Light"/>
        <w:color w:val="464643"/>
        <w:lang w:val="en-US"/>
      </w:rPr>
    </w:pPr>
    <w:r>
      <w:rPr>
        <w:rFonts w:ascii="Poppins Light" w:hAnsi="Poppins Light" w:cs="Poppins Light"/>
        <w:color w:val="464643"/>
        <w:lang w:val="en-US"/>
      </w:rPr>
      <w:t xml:space="preserve">Form </w:t>
    </w:r>
    <w:r w:rsidR="00020026">
      <w:rPr>
        <w:rFonts w:ascii="Poppins Light" w:hAnsi="Poppins Light" w:cs="Poppins Light"/>
        <w:color w:val="464643"/>
        <w:lang w:val="en-US"/>
      </w:rPr>
      <w:t>Household Resiliency Index</w:t>
    </w:r>
    <w:r w:rsidRPr="00B57FB8">
      <w:rPr>
        <w:rFonts w:ascii="Poppins Light" w:hAnsi="Poppins Light" w:cs="Poppins Light"/>
        <w:color w:val="EF7402"/>
        <w:lang w:val="en-US"/>
      </w:rPr>
      <w:t xml:space="preserve">| </w:t>
    </w:r>
    <w:r>
      <w:rPr>
        <w:rFonts w:ascii="Poppins Light" w:hAnsi="Poppins Light" w:cs="Poppins Light"/>
        <w:color w:val="464643"/>
        <w:lang w:val="en-US"/>
      </w:rPr>
      <w:t>2024</w:t>
    </w:r>
  </w:p>
  <w:p w14:paraId="64157A75" w14:textId="77777777" w:rsidR="00B46319" w:rsidRPr="00BC0E36" w:rsidRDefault="00B46319" w:rsidP="00BC0E36">
    <w:pPr>
      <w:pStyle w:val="Koptekst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0F4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E74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902"/>
    <w:multiLevelType w:val="hybridMultilevel"/>
    <w:tmpl w:val="817E2004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7690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E2FA3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4041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AA8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3856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1E9E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4BE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10CA"/>
    <w:multiLevelType w:val="hybridMultilevel"/>
    <w:tmpl w:val="28AEEA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6234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7F52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547"/>
    <w:multiLevelType w:val="hybridMultilevel"/>
    <w:tmpl w:val="92BA84F6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C10F5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23BA0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05A22"/>
    <w:multiLevelType w:val="hybridMultilevel"/>
    <w:tmpl w:val="817E20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3418">
    <w:abstractNumId w:val="13"/>
  </w:num>
  <w:num w:numId="2" w16cid:durableId="1682008005">
    <w:abstractNumId w:val="2"/>
  </w:num>
  <w:num w:numId="3" w16cid:durableId="1295060542">
    <w:abstractNumId w:val="12"/>
  </w:num>
  <w:num w:numId="4" w16cid:durableId="531958753">
    <w:abstractNumId w:val="11"/>
  </w:num>
  <w:num w:numId="5" w16cid:durableId="1298491994">
    <w:abstractNumId w:val="10"/>
  </w:num>
  <w:num w:numId="6" w16cid:durableId="562524685">
    <w:abstractNumId w:val="15"/>
  </w:num>
  <w:num w:numId="7" w16cid:durableId="942036083">
    <w:abstractNumId w:val="3"/>
  </w:num>
  <w:num w:numId="8" w16cid:durableId="2097361870">
    <w:abstractNumId w:val="7"/>
  </w:num>
  <w:num w:numId="9" w16cid:durableId="1483041031">
    <w:abstractNumId w:val="6"/>
  </w:num>
  <w:num w:numId="10" w16cid:durableId="105396848">
    <w:abstractNumId w:val="0"/>
  </w:num>
  <w:num w:numId="11" w16cid:durableId="152651074">
    <w:abstractNumId w:val="16"/>
  </w:num>
  <w:num w:numId="12" w16cid:durableId="483007442">
    <w:abstractNumId w:val="1"/>
  </w:num>
  <w:num w:numId="13" w16cid:durableId="1257980942">
    <w:abstractNumId w:val="8"/>
  </w:num>
  <w:num w:numId="14" w16cid:durableId="826046476">
    <w:abstractNumId w:val="5"/>
  </w:num>
  <w:num w:numId="15" w16cid:durableId="122893737">
    <w:abstractNumId w:val="9"/>
  </w:num>
  <w:num w:numId="16" w16cid:durableId="813450709">
    <w:abstractNumId w:val="14"/>
  </w:num>
  <w:num w:numId="17" w16cid:durableId="782842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2"/>
    <w:rsid w:val="00007A02"/>
    <w:rsid w:val="00016566"/>
    <w:rsid w:val="000167B1"/>
    <w:rsid w:val="00020026"/>
    <w:rsid w:val="00024F62"/>
    <w:rsid w:val="000268F8"/>
    <w:rsid w:val="00037767"/>
    <w:rsid w:val="00037D9C"/>
    <w:rsid w:val="00040ADC"/>
    <w:rsid w:val="0005151B"/>
    <w:rsid w:val="00062F78"/>
    <w:rsid w:val="000C3541"/>
    <w:rsid w:val="000E349C"/>
    <w:rsid w:val="000E47E4"/>
    <w:rsid w:val="0012190B"/>
    <w:rsid w:val="001363BE"/>
    <w:rsid w:val="00181396"/>
    <w:rsid w:val="001A523D"/>
    <w:rsid w:val="001A58AC"/>
    <w:rsid w:val="002002AE"/>
    <w:rsid w:val="00205A8A"/>
    <w:rsid w:val="0022317F"/>
    <w:rsid w:val="0025787B"/>
    <w:rsid w:val="00273483"/>
    <w:rsid w:val="0027759A"/>
    <w:rsid w:val="00295A38"/>
    <w:rsid w:val="002B6D68"/>
    <w:rsid w:val="002C6F60"/>
    <w:rsid w:val="002C7975"/>
    <w:rsid w:val="002F2B4D"/>
    <w:rsid w:val="003002AD"/>
    <w:rsid w:val="00301A9B"/>
    <w:rsid w:val="0031506F"/>
    <w:rsid w:val="00325F50"/>
    <w:rsid w:val="003333B5"/>
    <w:rsid w:val="003365E1"/>
    <w:rsid w:val="00343F64"/>
    <w:rsid w:val="00346098"/>
    <w:rsid w:val="00354E83"/>
    <w:rsid w:val="00367B10"/>
    <w:rsid w:val="003979DB"/>
    <w:rsid w:val="003A090D"/>
    <w:rsid w:val="003D1BF4"/>
    <w:rsid w:val="0042144F"/>
    <w:rsid w:val="004416C7"/>
    <w:rsid w:val="00442180"/>
    <w:rsid w:val="00445121"/>
    <w:rsid w:val="00452B7E"/>
    <w:rsid w:val="00460635"/>
    <w:rsid w:val="00496953"/>
    <w:rsid w:val="004B2764"/>
    <w:rsid w:val="005402DF"/>
    <w:rsid w:val="00546B6C"/>
    <w:rsid w:val="005867D5"/>
    <w:rsid w:val="00591AB2"/>
    <w:rsid w:val="005A4DEA"/>
    <w:rsid w:val="005E27BC"/>
    <w:rsid w:val="005F1927"/>
    <w:rsid w:val="00625794"/>
    <w:rsid w:val="00651BD7"/>
    <w:rsid w:val="006728F6"/>
    <w:rsid w:val="00676B54"/>
    <w:rsid w:val="0070532C"/>
    <w:rsid w:val="00720246"/>
    <w:rsid w:val="00746E2F"/>
    <w:rsid w:val="0075011A"/>
    <w:rsid w:val="00750358"/>
    <w:rsid w:val="0075429C"/>
    <w:rsid w:val="00755B89"/>
    <w:rsid w:val="007A1578"/>
    <w:rsid w:val="007A34E4"/>
    <w:rsid w:val="007A7912"/>
    <w:rsid w:val="007B1FE9"/>
    <w:rsid w:val="007C25E3"/>
    <w:rsid w:val="007C657C"/>
    <w:rsid w:val="008023CD"/>
    <w:rsid w:val="00817A49"/>
    <w:rsid w:val="00821A42"/>
    <w:rsid w:val="008251FE"/>
    <w:rsid w:val="0084268A"/>
    <w:rsid w:val="00861E99"/>
    <w:rsid w:val="00884F6A"/>
    <w:rsid w:val="008A7E8B"/>
    <w:rsid w:val="008A7FBE"/>
    <w:rsid w:val="008B3DD2"/>
    <w:rsid w:val="008B6466"/>
    <w:rsid w:val="008C2200"/>
    <w:rsid w:val="008C2979"/>
    <w:rsid w:val="008D2B50"/>
    <w:rsid w:val="008D3B5C"/>
    <w:rsid w:val="008D76EF"/>
    <w:rsid w:val="008E4A04"/>
    <w:rsid w:val="008F066D"/>
    <w:rsid w:val="009014B5"/>
    <w:rsid w:val="0091011F"/>
    <w:rsid w:val="00926909"/>
    <w:rsid w:val="00926912"/>
    <w:rsid w:val="0093762B"/>
    <w:rsid w:val="0094598F"/>
    <w:rsid w:val="00947275"/>
    <w:rsid w:val="00973602"/>
    <w:rsid w:val="009F29FF"/>
    <w:rsid w:val="00A02EE3"/>
    <w:rsid w:val="00A249F5"/>
    <w:rsid w:val="00A44C1F"/>
    <w:rsid w:val="00A45175"/>
    <w:rsid w:val="00A54A9D"/>
    <w:rsid w:val="00A67E72"/>
    <w:rsid w:val="00A77F6F"/>
    <w:rsid w:val="00A85AA9"/>
    <w:rsid w:val="00AB3FA7"/>
    <w:rsid w:val="00AC030E"/>
    <w:rsid w:val="00B13B66"/>
    <w:rsid w:val="00B2277B"/>
    <w:rsid w:val="00B32044"/>
    <w:rsid w:val="00B40CC9"/>
    <w:rsid w:val="00B41ACA"/>
    <w:rsid w:val="00B46319"/>
    <w:rsid w:val="00B51355"/>
    <w:rsid w:val="00B64400"/>
    <w:rsid w:val="00B76FD4"/>
    <w:rsid w:val="00B80CFE"/>
    <w:rsid w:val="00B83F31"/>
    <w:rsid w:val="00B90CBC"/>
    <w:rsid w:val="00BA369E"/>
    <w:rsid w:val="00BC0E36"/>
    <w:rsid w:val="00BC5E81"/>
    <w:rsid w:val="00BD3303"/>
    <w:rsid w:val="00BD54A2"/>
    <w:rsid w:val="00BD7946"/>
    <w:rsid w:val="00BF0B13"/>
    <w:rsid w:val="00C279B7"/>
    <w:rsid w:val="00C42C53"/>
    <w:rsid w:val="00C50494"/>
    <w:rsid w:val="00C7362C"/>
    <w:rsid w:val="00C772BF"/>
    <w:rsid w:val="00CA6F01"/>
    <w:rsid w:val="00CD0D42"/>
    <w:rsid w:val="00D0374C"/>
    <w:rsid w:val="00D2127E"/>
    <w:rsid w:val="00D27473"/>
    <w:rsid w:val="00D46E1D"/>
    <w:rsid w:val="00D54AD9"/>
    <w:rsid w:val="00D86EAF"/>
    <w:rsid w:val="00D93A5A"/>
    <w:rsid w:val="00DC2274"/>
    <w:rsid w:val="00DC2D04"/>
    <w:rsid w:val="00DE2795"/>
    <w:rsid w:val="00DF30F9"/>
    <w:rsid w:val="00DF4DC4"/>
    <w:rsid w:val="00DF6F19"/>
    <w:rsid w:val="00E373E6"/>
    <w:rsid w:val="00E5392E"/>
    <w:rsid w:val="00E563E0"/>
    <w:rsid w:val="00E57347"/>
    <w:rsid w:val="00E67EC2"/>
    <w:rsid w:val="00E8497E"/>
    <w:rsid w:val="00E865D3"/>
    <w:rsid w:val="00EA3AC0"/>
    <w:rsid w:val="00EA6BAF"/>
    <w:rsid w:val="00EB2FE8"/>
    <w:rsid w:val="00EB504E"/>
    <w:rsid w:val="00EF19A7"/>
    <w:rsid w:val="00F12F60"/>
    <w:rsid w:val="00F21EB4"/>
    <w:rsid w:val="00F22B19"/>
    <w:rsid w:val="00F42FCB"/>
    <w:rsid w:val="00F828EE"/>
    <w:rsid w:val="00F96758"/>
    <w:rsid w:val="00FC5F8E"/>
    <w:rsid w:val="00FD296F"/>
    <w:rsid w:val="00FE0BF6"/>
    <w:rsid w:val="00FE6FB9"/>
    <w:rsid w:val="00FE76A7"/>
    <w:rsid w:val="00FF6888"/>
    <w:rsid w:val="31BE1CAF"/>
    <w:rsid w:val="5EA7491B"/>
    <w:rsid w:val="5F32A2E2"/>
    <w:rsid w:val="60C00CF5"/>
    <w:rsid w:val="6849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D265B"/>
  <w15:chartTrackingRefBased/>
  <w15:docId w15:val="{95F103C7-7F79-4296-B202-025B28A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9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Title - Help a Child"/>
    <w:basedOn w:val="Standaard"/>
    <w:next w:val="Standaard"/>
    <w:link w:val="TitelChar"/>
    <w:uiPriority w:val="10"/>
    <w:qFormat/>
    <w:rsid w:val="00BD54A2"/>
    <w:pPr>
      <w:spacing w:after="0" w:line="320" w:lineRule="atLeast"/>
      <w:contextualSpacing/>
    </w:pPr>
    <w:rPr>
      <w:rFonts w:ascii="Poppins ExtraBold" w:eastAsiaTheme="majorEastAsia" w:hAnsi="Poppins ExtraBold" w:cstheme="majorBidi"/>
      <w:color w:val="EE7402"/>
      <w:spacing w:val="-10"/>
      <w:kern w:val="28"/>
      <w:sz w:val="72"/>
      <w:szCs w:val="56"/>
      <w14:ligatures w14:val="none"/>
    </w:rPr>
  </w:style>
  <w:style w:type="character" w:customStyle="1" w:styleId="TitelChar">
    <w:name w:val="Titel Char"/>
    <w:aliases w:val="Title - Help a Child Char"/>
    <w:basedOn w:val="Standaardalinea-lettertype"/>
    <w:link w:val="Titel"/>
    <w:uiPriority w:val="10"/>
    <w:rsid w:val="00BD54A2"/>
    <w:rPr>
      <w:rFonts w:ascii="Poppins ExtraBold" w:eastAsiaTheme="majorEastAsia" w:hAnsi="Poppins ExtraBold" w:cstheme="majorBidi"/>
      <w:color w:val="EE7402"/>
      <w:spacing w:val="-10"/>
      <w:kern w:val="28"/>
      <w:sz w:val="72"/>
      <w:szCs w:val="56"/>
      <w14:ligatures w14:val="none"/>
    </w:rPr>
  </w:style>
  <w:style w:type="table" w:styleId="Tabelraster">
    <w:name w:val="Table Grid"/>
    <w:basedOn w:val="Standaardtabel"/>
    <w:uiPriority w:val="39"/>
    <w:rsid w:val="00BD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59A"/>
  </w:style>
  <w:style w:type="paragraph" w:styleId="Voettekst">
    <w:name w:val="footer"/>
    <w:basedOn w:val="Standaard"/>
    <w:link w:val="VoettekstChar"/>
    <w:uiPriority w:val="99"/>
    <w:unhideWhenUsed/>
    <w:rsid w:val="0027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59A"/>
  </w:style>
  <w:style w:type="paragraph" w:styleId="Lijstalinea">
    <w:name w:val="List Paragraph"/>
    <w:basedOn w:val="Standaard"/>
    <w:uiPriority w:val="34"/>
    <w:qFormat/>
    <w:rsid w:val="000E349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02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02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02A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2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2AD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3002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773E99A4DDC4DA1B4BF6FF6C74790" ma:contentTypeVersion="29" ma:contentTypeDescription="Een nieuw document maken." ma:contentTypeScope="" ma:versionID="1d6fa4bf34ac15add6989f848b7cfbbd">
  <xsd:schema xmlns:xsd="http://www.w3.org/2001/XMLSchema" xmlns:xs="http://www.w3.org/2001/XMLSchema" xmlns:p="http://schemas.microsoft.com/office/2006/metadata/properties" xmlns:ns2="febe6436-28a9-4409-b969-e2acb57d1a6c" xmlns:ns3="718fd0c1-6157-4482-a205-d1630a85d156" targetNamespace="http://schemas.microsoft.com/office/2006/metadata/properties" ma:root="true" ma:fieldsID="c6553264d864ff351223c09fe49c3176" ns2:_="" ns3:_="">
    <xsd:import namespace="febe6436-28a9-4409-b969-e2acb57d1a6c"/>
    <xsd:import namespace="718fd0c1-6157-4482-a205-d1630a85d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Year" minOccurs="0"/>
                <xsd:element ref="ns2:Organisationleve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x006a_kg0" minOccurs="0"/>
                <xsd:element ref="ns2:rnvr" minOccurs="0"/>
                <xsd:element ref="ns2:_x0063_du4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CCDofTurak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6436-28a9-4409-b969-e2acb57d1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2" nillable="true" ma:displayName="Year" ma:format="Dropdown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Onbekend"/>
          <xsd:enumeration value="2022"/>
          <xsd:enumeration value="2024"/>
        </xsd:restriction>
      </xsd:simpleType>
    </xsd:element>
    <xsd:element name="Organisationlevel" ma:index="13" nillable="true" ma:displayName="Organisation level" ma:format="Dropdown" ma:internalName="Organisationlevel">
      <xsd:simpleType>
        <xsd:restriction base="dms:Choice">
          <xsd:enumeration value="Red een Kind"/>
          <xsd:enumeration value="HAC International"/>
          <xsd:enumeration value="HAC Africa"/>
          <xsd:enumeration value="HAC Burundi"/>
          <xsd:enumeration value="HAC DRC"/>
          <xsd:enumeration value="HAC of India"/>
          <xsd:enumeration value="HAC Malawi"/>
          <xsd:enumeration value="HAC Rwanda"/>
          <xsd:enumeration value="HAC South Sudan"/>
          <xsd:enumeration value="HAC Uganda"/>
          <xsd:enumeration value="Other Countries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x006a_kg0" ma:index="22" nillable="true" ma:displayName="Topic" ma:internalName="_x006a_kg0">
      <xsd:simpleType>
        <xsd:restriction base="dms:Text"/>
      </xsd:simpleType>
    </xsd:element>
    <xsd:element name="rnvr" ma:index="23" nillable="true" ma:displayName="Tekst" ma:internalName="rnvr">
      <xsd:simpleType>
        <xsd:restriction base="dms:Text"/>
      </xsd:simpleType>
    </xsd:element>
    <xsd:element name="_x0063_du4" ma:index="25" nillable="true" ma:displayName="Tekst" ma:internalName="_x0063_du4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a0bc3a11-e066-4af1-b61e-2950df2c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CCDofTurakura" ma:index="32" nillable="true" ma:displayName="CCCD of Turakura" ma:format="Dropdown" ma:internalName="CCCDofTurakur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CD"/>
                    <xsd:enumeration value="Turakur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d0c1-6157-4482-a205-d1630a85d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d85cda1-398b-4d6c-9b00-20648c4d65b2}" ma:internalName="TaxCatchAll" ma:showField="CatchAllData" ma:web="718fd0c1-6157-4482-a205-d1630a85d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2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febe6436-28a9-4409-b969-e2acb57d1a6c">2024</Year>
    <_x006a_kg0 xmlns="febe6436-28a9-4409-b969-e2acb57d1a6c" xsi:nil="true"/>
    <lcf76f155ced4ddcb4097134ff3c332f xmlns="febe6436-28a9-4409-b969-e2acb57d1a6c">
      <Terms xmlns="http://schemas.microsoft.com/office/infopath/2007/PartnerControls"/>
    </lcf76f155ced4ddcb4097134ff3c332f>
    <rnvr xmlns="febe6436-28a9-4409-b969-e2acb57d1a6c" xsi:nil="true"/>
    <TaxCatchAll xmlns="718fd0c1-6157-4482-a205-d1630a85d156" xsi:nil="true"/>
    <_x0063_du4 xmlns="febe6436-28a9-4409-b969-e2acb57d1a6c" xsi:nil="true"/>
    <Organisationlevel xmlns="febe6436-28a9-4409-b969-e2acb57d1a6c">HAC International</Organisationlevel>
    <CCCDofTurakura xmlns="febe6436-28a9-4409-b969-e2acb57d1a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2990-DC81-4C1D-A683-5A5F4DCC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6436-28a9-4409-b969-e2acb57d1a6c"/>
    <ds:schemaRef ds:uri="718fd0c1-6157-4482-a205-d1630a85d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6D03-796C-4ECC-B143-F0F8C05E41E0}">
  <ds:schemaRefs>
    <ds:schemaRef ds:uri="http://schemas.microsoft.com/office/2006/metadata/properties"/>
    <ds:schemaRef ds:uri="http://schemas.microsoft.com/office/infopath/2007/PartnerControls"/>
    <ds:schemaRef ds:uri="febe6436-28a9-4409-b969-e2acb57d1a6c"/>
    <ds:schemaRef ds:uri="718fd0c1-6157-4482-a205-d1630a85d156"/>
  </ds:schemaRefs>
</ds:datastoreItem>
</file>

<file path=customXml/itemProps3.xml><?xml version="1.0" encoding="utf-8"?>
<ds:datastoreItem xmlns:ds="http://schemas.openxmlformats.org/officeDocument/2006/customXml" ds:itemID="{6D972170-F15D-48DA-BF9D-4E3540CEB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BDCE3-5582-499E-90C8-BB6846E6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381</Words>
  <Characters>1765</Characters>
  <Application>Microsoft Office Word</Application>
  <DocSecurity>0</DocSecurity>
  <Lines>196</Lines>
  <Paragraphs>153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Schermers</dc:creator>
  <cp:keywords/>
  <dc:description/>
  <cp:lastModifiedBy>Annelies van Ingen</cp:lastModifiedBy>
  <cp:revision>48</cp:revision>
  <dcterms:created xsi:type="dcterms:W3CDTF">2024-07-03T15:24:00Z</dcterms:created>
  <dcterms:modified xsi:type="dcterms:W3CDTF">2024-10-14T15:24:00Z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0x010100B31773E99A4DDC4DA1B4BF6FF6C74790</vt:lpwstr>
  </property>
  <property fmtid="{D5CDD505-2E9C-101B-9397-08002B2CF9AE}" pid="3" name="MediaServiceImageTags">
    <vt:lpwstr/>
  </property>
  <property fmtid="{D5CDD505-2E9C-101B-9397-08002B2CF9AE}" pid="4" name="GrammarlyDocumentId">
    <vt:lpwstr>4489522f567a2e44bf4b03195ae49df3e823a75d9df42746cf3287bc45649f6f</vt:lpwstr>
  </property>
</Properties>
</file>