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5AB0" w14:textId="102F3E16" w:rsidR="00C11C46" w:rsidRDefault="00C11C46" w:rsidP="00C11C46">
      <w:pPr>
        <w:pStyle w:val="Default"/>
        <w:spacing w:after="240"/>
      </w:pPr>
      <w:r>
        <w:rPr>
          <w:b/>
          <w:bCs/>
          <w:color w:val="B0003A"/>
          <w:sz w:val="44"/>
          <w:szCs w:val="44"/>
        </w:rPr>
        <w:t>Vulnerability</w:t>
      </w:r>
      <w:r w:rsidR="00E801C6">
        <w:rPr>
          <w:b/>
          <w:bCs/>
          <w:color w:val="B0003A"/>
          <w:sz w:val="44"/>
          <w:szCs w:val="44"/>
        </w:rPr>
        <w:t xml:space="preserve"> and Capacity Assessment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315"/>
      </w:tblGrid>
      <w:tr w:rsidR="00C11C46" w14:paraId="15B1DCF0" w14:textId="77777777" w:rsidTr="00C11C46">
        <w:trPr>
          <w:trHeight w:val="439"/>
        </w:trPr>
        <w:tc>
          <w:tcPr>
            <w:tcW w:w="3369" w:type="dxa"/>
          </w:tcPr>
          <w:p w14:paraId="06D1ED47" w14:textId="0EA4175D" w:rsidR="00C11C46" w:rsidRDefault="00C11C46">
            <w:pPr>
              <w:pStyle w:val="Default"/>
              <w:rPr>
                <w:color w:val="ED7401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color w:val="ED7401"/>
                <w:sz w:val="20"/>
                <w:szCs w:val="20"/>
              </w:rPr>
              <w:t xml:space="preserve">Description: </w:t>
            </w:r>
          </w:p>
        </w:tc>
        <w:tc>
          <w:tcPr>
            <w:tcW w:w="5315" w:type="dxa"/>
          </w:tcPr>
          <w:p w14:paraId="3E888061" w14:textId="190E1E14" w:rsidR="00C11C46" w:rsidRDefault="00C11C46">
            <w:pPr>
              <w:pStyle w:val="Default"/>
              <w:rPr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>The Vulnerability</w:t>
            </w:r>
            <w:r w:rsidR="00E801C6">
              <w:rPr>
                <w:color w:val="464643"/>
                <w:sz w:val="20"/>
                <w:szCs w:val="20"/>
              </w:rPr>
              <w:t xml:space="preserve"> and Capacity Assessment</w:t>
            </w:r>
            <w:r>
              <w:rPr>
                <w:color w:val="464643"/>
                <w:sz w:val="20"/>
                <w:szCs w:val="20"/>
              </w:rPr>
              <w:t xml:space="preserve"> helps to identify </w:t>
            </w:r>
            <w:r w:rsidR="00E801C6">
              <w:rPr>
                <w:color w:val="464643"/>
                <w:sz w:val="20"/>
                <w:szCs w:val="20"/>
              </w:rPr>
              <w:t>challenges (vulnerabilities) and strengths (capacities) present in the</w:t>
            </w:r>
            <w:r>
              <w:rPr>
                <w:color w:val="464643"/>
                <w:sz w:val="20"/>
                <w:szCs w:val="20"/>
              </w:rPr>
              <w:t xml:space="preserve"> community </w:t>
            </w:r>
            <w:r w:rsidR="00E801C6">
              <w:rPr>
                <w:color w:val="464643"/>
                <w:sz w:val="20"/>
                <w:szCs w:val="20"/>
              </w:rPr>
              <w:t>along five mayor areas of life.</w:t>
            </w:r>
            <w:r>
              <w:rPr>
                <w:color w:val="464643"/>
                <w:sz w:val="20"/>
                <w:szCs w:val="20"/>
              </w:rPr>
              <w:t xml:space="preserve"> </w:t>
            </w:r>
            <w:r w:rsidR="00752435">
              <w:rPr>
                <w:color w:val="464643"/>
                <w:sz w:val="20"/>
                <w:szCs w:val="20"/>
              </w:rPr>
              <w:t>Can be used to identif</w:t>
            </w:r>
            <w:r w:rsidR="0035594F">
              <w:rPr>
                <w:color w:val="464643"/>
                <w:sz w:val="20"/>
                <w:szCs w:val="20"/>
              </w:rPr>
              <w:t>y impact of disaster and why this impact happened.</w:t>
            </w:r>
          </w:p>
        </w:tc>
      </w:tr>
      <w:tr w:rsidR="00C11C46" w14:paraId="47189A5D" w14:textId="77777777" w:rsidTr="00C11C46">
        <w:trPr>
          <w:trHeight w:val="289"/>
        </w:trPr>
        <w:tc>
          <w:tcPr>
            <w:tcW w:w="3369" w:type="dxa"/>
          </w:tcPr>
          <w:p w14:paraId="6375928A" w14:textId="77777777" w:rsidR="00C11C46" w:rsidRDefault="00C11C46">
            <w:pPr>
              <w:pStyle w:val="Default"/>
              <w:rPr>
                <w:color w:val="464643"/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 xml:space="preserve">Goals of the session: </w:t>
            </w:r>
          </w:p>
        </w:tc>
        <w:tc>
          <w:tcPr>
            <w:tcW w:w="5315" w:type="dxa"/>
          </w:tcPr>
          <w:p w14:paraId="3083B08B" w14:textId="7303A7AF" w:rsidR="00C11C46" w:rsidRDefault="00C11C46">
            <w:pPr>
              <w:pStyle w:val="Default"/>
              <w:rPr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>Identify</w:t>
            </w:r>
            <w:r w:rsidR="0057542C">
              <w:rPr>
                <w:color w:val="464643"/>
                <w:sz w:val="20"/>
                <w:szCs w:val="20"/>
              </w:rPr>
              <w:t xml:space="preserve"> </w:t>
            </w:r>
            <w:r w:rsidR="00E801C6">
              <w:rPr>
                <w:color w:val="464643"/>
                <w:sz w:val="20"/>
                <w:szCs w:val="20"/>
              </w:rPr>
              <w:t>vulnerabilities and capacities in the community</w:t>
            </w:r>
            <w:r>
              <w:rPr>
                <w:color w:val="464643"/>
                <w:sz w:val="20"/>
                <w:szCs w:val="20"/>
              </w:rPr>
              <w:t xml:space="preserve"> </w:t>
            </w:r>
            <w:r w:rsidR="0057542C">
              <w:rPr>
                <w:color w:val="464643"/>
                <w:sz w:val="20"/>
                <w:szCs w:val="20"/>
              </w:rPr>
              <w:t>and for different groups within it.</w:t>
            </w:r>
          </w:p>
        </w:tc>
      </w:tr>
      <w:tr w:rsidR="00C11C46" w14:paraId="4F70E888" w14:textId="77777777" w:rsidTr="00C11C46">
        <w:trPr>
          <w:trHeight w:val="439"/>
        </w:trPr>
        <w:tc>
          <w:tcPr>
            <w:tcW w:w="3369" w:type="dxa"/>
          </w:tcPr>
          <w:p w14:paraId="15E6C1C5" w14:textId="77777777" w:rsidR="00C11C46" w:rsidRDefault="00C11C46">
            <w:pPr>
              <w:pStyle w:val="Default"/>
              <w:rPr>
                <w:color w:val="464643"/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 xml:space="preserve">Target group: </w:t>
            </w:r>
          </w:p>
        </w:tc>
        <w:tc>
          <w:tcPr>
            <w:tcW w:w="5315" w:type="dxa"/>
          </w:tcPr>
          <w:p w14:paraId="50A47031" w14:textId="0D7AC5D2" w:rsidR="00C11C46" w:rsidRDefault="00C11C46">
            <w:pPr>
              <w:pStyle w:val="Default"/>
              <w:rPr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 xml:space="preserve">Community leaders, men, women, </w:t>
            </w:r>
            <w:r w:rsidR="00F53255">
              <w:rPr>
                <w:color w:val="464643"/>
                <w:sz w:val="20"/>
                <w:szCs w:val="20"/>
              </w:rPr>
              <w:t>elders,</w:t>
            </w:r>
            <w:r>
              <w:rPr>
                <w:color w:val="464643"/>
                <w:sz w:val="20"/>
                <w:szCs w:val="20"/>
              </w:rPr>
              <w:t xml:space="preserve"> and youth (starting from 14 years old). </w:t>
            </w:r>
          </w:p>
        </w:tc>
      </w:tr>
      <w:tr w:rsidR="00C11C46" w14:paraId="6D429675" w14:textId="77777777" w:rsidTr="00C11C46">
        <w:trPr>
          <w:trHeight w:val="139"/>
        </w:trPr>
        <w:tc>
          <w:tcPr>
            <w:tcW w:w="3369" w:type="dxa"/>
          </w:tcPr>
          <w:p w14:paraId="3995965A" w14:textId="77777777" w:rsidR="00C11C46" w:rsidRDefault="00C11C46">
            <w:pPr>
              <w:pStyle w:val="Default"/>
              <w:rPr>
                <w:color w:val="464643"/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 xml:space="preserve">Preparation time: </w:t>
            </w:r>
          </w:p>
        </w:tc>
        <w:tc>
          <w:tcPr>
            <w:tcW w:w="5315" w:type="dxa"/>
          </w:tcPr>
          <w:p w14:paraId="3AB5D895" w14:textId="77777777" w:rsidR="00C11C46" w:rsidRDefault="00C11C46">
            <w:pPr>
              <w:pStyle w:val="Default"/>
              <w:rPr>
                <w:color w:val="464643"/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 xml:space="preserve">15 minutes. </w:t>
            </w:r>
          </w:p>
        </w:tc>
      </w:tr>
      <w:tr w:rsidR="00C11C46" w14:paraId="4ADA3F57" w14:textId="77777777" w:rsidTr="00C11C46">
        <w:trPr>
          <w:trHeight w:val="139"/>
        </w:trPr>
        <w:tc>
          <w:tcPr>
            <w:tcW w:w="3369" w:type="dxa"/>
          </w:tcPr>
          <w:p w14:paraId="2E92E78A" w14:textId="77777777" w:rsidR="00C11C46" w:rsidRDefault="00C11C46">
            <w:pPr>
              <w:pStyle w:val="Default"/>
              <w:rPr>
                <w:color w:val="464643"/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 xml:space="preserve">Duration: </w:t>
            </w:r>
          </w:p>
        </w:tc>
        <w:tc>
          <w:tcPr>
            <w:tcW w:w="5315" w:type="dxa"/>
          </w:tcPr>
          <w:p w14:paraId="54C9554D" w14:textId="7D41DCFF" w:rsidR="00C11C46" w:rsidRDefault="00C11C46">
            <w:pPr>
              <w:pStyle w:val="Default"/>
              <w:rPr>
                <w:color w:val="464643"/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>45-</w:t>
            </w:r>
            <w:r w:rsidR="00033585">
              <w:rPr>
                <w:color w:val="464643"/>
                <w:sz w:val="20"/>
                <w:szCs w:val="20"/>
              </w:rPr>
              <w:t>9</w:t>
            </w:r>
            <w:r>
              <w:rPr>
                <w:color w:val="464643"/>
                <w:sz w:val="20"/>
                <w:szCs w:val="20"/>
              </w:rPr>
              <w:t xml:space="preserve">0 minutes. </w:t>
            </w:r>
          </w:p>
        </w:tc>
      </w:tr>
      <w:tr w:rsidR="00C11C46" w14:paraId="58E034DC" w14:textId="77777777" w:rsidTr="00C11C46">
        <w:trPr>
          <w:trHeight w:val="139"/>
        </w:trPr>
        <w:tc>
          <w:tcPr>
            <w:tcW w:w="3369" w:type="dxa"/>
          </w:tcPr>
          <w:p w14:paraId="31BCDAAD" w14:textId="77777777" w:rsidR="00C11C46" w:rsidRDefault="00C11C46">
            <w:pPr>
              <w:pStyle w:val="Default"/>
              <w:rPr>
                <w:color w:val="464643"/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 xml:space="preserve">Materials: </w:t>
            </w:r>
          </w:p>
        </w:tc>
        <w:tc>
          <w:tcPr>
            <w:tcW w:w="5315" w:type="dxa"/>
          </w:tcPr>
          <w:p w14:paraId="351DF22B" w14:textId="77777777" w:rsidR="00C11C46" w:rsidRDefault="00C11C46">
            <w:pPr>
              <w:pStyle w:val="Default"/>
              <w:rPr>
                <w:color w:val="464643"/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 xml:space="preserve">Flipchart and markers. </w:t>
            </w:r>
          </w:p>
        </w:tc>
      </w:tr>
      <w:tr w:rsidR="00C11C46" w14:paraId="3A31F549" w14:textId="77777777" w:rsidTr="00C11C46">
        <w:trPr>
          <w:trHeight w:val="139"/>
        </w:trPr>
        <w:tc>
          <w:tcPr>
            <w:tcW w:w="3369" w:type="dxa"/>
          </w:tcPr>
          <w:p w14:paraId="2C58C293" w14:textId="77777777" w:rsidR="00C11C46" w:rsidRDefault="00C11C46">
            <w:pPr>
              <w:pStyle w:val="Default"/>
              <w:rPr>
                <w:color w:val="464643"/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 xml:space="preserve">Copyright: </w:t>
            </w:r>
          </w:p>
        </w:tc>
        <w:tc>
          <w:tcPr>
            <w:tcW w:w="5315" w:type="dxa"/>
          </w:tcPr>
          <w:p w14:paraId="642D5565" w14:textId="77777777" w:rsidR="00C11C46" w:rsidRDefault="00C11C46">
            <w:pPr>
              <w:pStyle w:val="Default"/>
              <w:rPr>
                <w:color w:val="464643"/>
                <w:sz w:val="20"/>
                <w:szCs w:val="20"/>
              </w:rPr>
            </w:pPr>
            <w:r>
              <w:rPr>
                <w:color w:val="464643"/>
                <w:sz w:val="20"/>
                <w:szCs w:val="20"/>
              </w:rPr>
              <w:t xml:space="preserve">Freely usable. </w:t>
            </w:r>
          </w:p>
        </w:tc>
      </w:tr>
    </w:tbl>
    <w:p w14:paraId="5C309462" w14:textId="77777777" w:rsidR="00C11C46" w:rsidRDefault="00C11C46" w:rsidP="00C11C46">
      <w:pPr>
        <w:pStyle w:val="Default"/>
      </w:pPr>
    </w:p>
    <w:p w14:paraId="4EB96C03" w14:textId="692EF9E4" w:rsidR="00C11C46" w:rsidRDefault="00C11C46" w:rsidP="00C11C46">
      <w:pPr>
        <w:pStyle w:val="Default"/>
        <w:rPr>
          <w:color w:val="B0003A"/>
          <w:sz w:val="20"/>
          <w:szCs w:val="20"/>
        </w:rPr>
      </w:pPr>
      <w:r>
        <w:rPr>
          <w:b/>
          <w:bCs/>
          <w:color w:val="B0003A"/>
          <w:sz w:val="20"/>
          <w:szCs w:val="20"/>
        </w:rPr>
        <w:t xml:space="preserve">Process </w:t>
      </w:r>
    </w:p>
    <w:p w14:paraId="1BBA850D" w14:textId="381317FB" w:rsidR="00037164" w:rsidRDefault="00C11C46" w:rsidP="00C11C46">
      <w:pPr>
        <w:rPr>
          <w:rFonts w:ascii="Poppins Light" w:hAnsi="Poppins Light" w:cs="Poppins Light"/>
          <w:color w:val="464643"/>
          <w:sz w:val="20"/>
          <w:szCs w:val="20"/>
        </w:rPr>
      </w:pPr>
      <w:r w:rsidRPr="00C11C46">
        <w:rPr>
          <w:rFonts w:ascii="Poppins Light" w:hAnsi="Poppins Light" w:cs="Poppins Light"/>
          <w:color w:val="464643"/>
          <w:sz w:val="20"/>
          <w:szCs w:val="20"/>
        </w:rPr>
        <w:t xml:space="preserve">The </w:t>
      </w:r>
      <w:r w:rsidR="00DB2229">
        <w:rPr>
          <w:rFonts w:ascii="Poppins Light" w:hAnsi="Poppins Light" w:cs="Poppins Light"/>
          <w:color w:val="464643"/>
          <w:sz w:val="20"/>
          <w:szCs w:val="20"/>
        </w:rPr>
        <w:t>participants</w:t>
      </w:r>
      <w:r w:rsidRPr="00C11C46">
        <w:rPr>
          <w:rFonts w:ascii="Poppins Light" w:hAnsi="Poppins Light" w:cs="Poppins Light"/>
          <w:color w:val="464643"/>
          <w:sz w:val="20"/>
          <w:szCs w:val="20"/>
        </w:rPr>
        <w:t xml:space="preserve"> are asked to discuss what vulnerability means and what the difference is between vulnerability and wealth</w:t>
      </w:r>
      <w:r w:rsidR="003D6219">
        <w:rPr>
          <w:rFonts w:ascii="Poppins Light" w:hAnsi="Poppins Light" w:cs="Poppins Light"/>
          <w:color w:val="464643"/>
          <w:sz w:val="20"/>
          <w:szCs w:val="20"/>
        </w:rPr>
        <w:t xml:space="preserve">. </w:t>
      </w:r>
      <w:r w:rsidR="00E801C6">
        <w:rPr>
          <w:rFonts w:ascii="Poppins Light" w:hAnsi="Poppins Light" w:cs="Poppins Light"/>
          <w:color w:val="464643"/>
          <w:sz w:val="20"/>
          <w:szCs w:val="20"/>
        </w:rPr>
        <w:t>Similarly, the</w:t>
      </w:r>
      <w:r w:rsidR="00950A35">
        <w:rPr>
          <w:rFonts w:ascii="Poppins Light" w:hAnsi="Poppins Light" w:cs="Poppins Light"/>
          <w:color w:val="464643"/>
          <w:sz w:val="20"/>
          <w:szCs w:val="20"/>
        </w:rPr>
        <w:t>y</w:t>
      </w:r>
      <w:r w:rsidR="00E801C6">
        <w:rPr>
          <w:rFonts w:ascii="Poppins Light" w:hAnsi="Poppins Light" w:cs="Poppins Light"/>
          <w:color w:val="464643"/>
          <w:sz w:val="20"/>
          <w:szCs w:val="20"/>
        </w:rPr>
        <w:t xml:space="preserve"> discuss what capacities are.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 xml:space="preserve"> The participants are asked to </w:t>
      </w:r>
      <w:r w:rsidR="001A27D3">
        <w:rPr>
          <w:rFonts w:ascii="Poppins Light" w:hAnsi="Poppins Light" w:cs="Poppins Light"/>
          <w:color w:val="464643"/>
          <w:sz w:val="20"/>
          <w:szCs w:val="20"/>
        </w:rPr>
        <w:t>brainstorm and discuss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 xml:space="preserve"> which vulnerabilities and capacities in the five areas </w:t>
      </w:r>
      <w:r w:rsidR="00DA5B88">
        <w:rPr>
          <w:rFonts w:ascii="Poppins Light" w:hAnsi="Poppins Light" w:cs="Poppins Light"/>
          <w:color w:val="464643"/>
          <w:sz w:val="20"/>
          <w:szCs w:val="20"/>
        </w:rPr>
        <w:t>“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>Individual</w:t>
      </w:r>
      <w:r w:rsidR="00DA5B88">
        <w:rPr>
          <w:rFonts w:ascii="Poppins Light" w:hAnsi="Poppins Light" w:cs="Poppins Light"/>
          <w:color w:val="464643"/>
          <w:sz w:val="20"/>
          <w:szCs w:val="20"/>
        </w:rPr>
        <w:t>”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 xml:space="preserve">, </w:t>
      </w:r>
      <w:r w:rsidR="00DA5B88">
        <w:rPr>
          <w:rFonts w:ascii="Poppins Light" w:hAnsi="Poppins Light" w:cs="Poppins Light"/>
          <w:color w:val="464643"/>
          <w:sz w:val="20"/>
          <w:szCs w:val="20"/>
        </w:rPr>
        <w:t>“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>Social</w:t>
      </w:r>
      <w:r w:rsidR="00DA5B88">
        <w:rPr>
          <w:rFonts w:ascii="Poppins Light" w:hAnsi="Poppins Light" w:cs="Poppins Light"/>
          <w:color w:val="464643"/>
          <w:sz w:val="20"/>
          <w:szCs w:val="20"/>
        </w:rPr>
        <w:t>”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 xml:space="preserve">, </w:t>
      </w:r>
      <w:r w:rsidR="00DA5B88">
        <w:rPr>
          <w:rFonts w:ascii="Poppins Light" w:hAnsi="Poppins Light" w:cs="Poppins Light"/>
          <w:color w:val="464643"/>
          <w:sz w:val="20"/>
          <w:szCs w:val="20"/>
        </w:rPr>
        <w:t>“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>Natural</w:t>
      </w:r>
      <w:r w:rsidR="00DA5B88">
        <w:rPr>
          <w:rFonts w:ascii="Poppins Light" w:hAnsi="Poppins Light" w:cs="Poppins Light"/>
          <w:color w:val="464643"/>
          <w:sz w:val="20"/>
          <w:szCs w:val="20"/>
        </w:rPr>
        <w:t>”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 xml:space="preserve">, </w:t>
      </w:r>
      <w:r w:rsidR="00DA5B88">
        <w:rPr>
          <w:rFonts w:ascii="Poppins Light" w:hAnsi="Poppins Light" w:cs="Poppins Light"/>
          <w:color w:val="464643"/>
          <w:sz w:val="20"/>
          <w:szCs w:val="20"/>
        </w:rPr>
        <w:t>“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>Physical</w:t>
      </w:r>
      <w:r w:rsidR="00DA5B88">
        <w:rPr>
          <w:rFonts w:ascii="Poppins Light" w:hAnsi="Poppins Light" w:cs="Poppins Light"/>
          <w:color w:val="464643"/>
          <w:sz w:val="20"/>
          <w:szCs w:val="20"/>
        </w:rPr>
        <w:t>”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 xml:space="preserve">, and </w:t>
      </w:r>
      <w:r w:rsidR="00DA5B88">
        <w:rPr>
          <w:rFonts w:ascii="Poppins Light" w:hAnsi="Poppins Light" w:cs="Poppins Light"/>
          <w:color w:val="464643"/>
          <w:sz w:val="20"/>
          <w:szCs w:val="20"/>
        </w:rPr>
        <w:t>“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>Economic</w:t>
      </w:r>
      <w:r w:rsidR="00DA5B88">
        <w:rPr>
          <w:rFonts w:ascii="Poppins Light" w:hAnsi="Poppins Light" w:cs="Poppins Light"/>
          <w:color w:val="464643"/>
          <w:sz w:val="20"/>
          <w:szCs w:val="20"/>
        </w:rPr>
        <w:t>”</w:t>
      </w:r>
      <w:r w:rsidR="00037164">
        <w:rPr>
          <w:rFonts w:ascii="Poppins Light" w:hAnsi="Poppins Light" w:cs="Poppins Light"/>
          <w:color w:val="464643"/>
          <w:sz w:val="20"/>
          <w:szCs w:val="20"/>
        </w:rPr>
        <w:t xml:space="preserve"> are present in the community. </w:t>
      </w:r>
      <w:r w:rsidR="006808D0">
        <w:rPr>
          <w:rFonts w:ascii="Poppins Light" w:hAnsi="Poppins Light" w:cs="Poppins Light"/>
          <w:color w:val="464643"/>
          <w:sz w:val="20"/>
          <w:szCs w:val="20"/>
        </w:rPr>
        <w:t>Use the questionnaires below to facilitate this discussion.</w:t>
      </w:r>
    </w:p>
    <w:p w14:paraId="3477AFC9" w14:textId="254600FA" w:rsidR="00DB2229" w:rsidRDefault="00950A35" w:rsidP="00C11C46">
      <w:pPr>
        <w:rPr>
          <w:rFonts w:ascii="Poppins Light" w:hAnsi="Poppins Light" w:cs="Poppins Light"/>
          <w:color w:val="464643"/>
          <w:sz w:val="20"/>
          <w:szCs w:val="20"/>
        </w:rPr>
      </w:pPr>
      <w:r>
        <w:rPr>
          <w:rFonts w:ascii="Poppins Light" w:hAnsi="Poppins Light" w:cs="Poppins Light"/>
          <w:color w:val="464643"/>
          <w:sz w:val="20"/>
          <w:szCs w:val="20"/>
        </w:rPr>
        <w:t>To get a more detailed understanding</w:t>
      </w:r>
      <w:r w:rsidR="001A27D3">
        <w:rPr>
          <w:rFonts w:ascii="Poppins Light" w:hAnsi="Poppins Light" w:cs="Poppins Light"/>
          <w:color w:val="464643"/>
          <w:sz w:val="20"/>
          <w:szCs w:val="20"/>
        </w:rPr>
        <w:t xml:space="preserve">, </w:t>
      </w:r>
      <w:r>
        <w:rPr>
          <w:rFonts w:ascii="Poppins Light" w:hAnsi="Poppins Light" w:cs="Poppins Light"/>
          <w:color w:val="464643"/>
          <w:sz w:val="20"/>
          <w:szCs w:val="20"/>
        </w:rPr>
        <w:t xml:space="preserve">the vulnerabilities and capacities can be disaggregated by different groups, e.g., by gender, age, or livelihoods. For the discussion of different groups and the </w:t>
      </w:r>
      <w:r w:rsidR="006808D0" w:rsidRPr="006808D0">
        <w:rPr>
          <w:rFonts w:ascii="Poppins Light" w:hAnsi="Poppins Light" w:cs="Poppins Light"/>
          <w:color w:val="464643"/>
          <w:sz w:val="20"/>
          <w:szCs w:val="20"/>
        </w:rPr>
        <w:t>“</w:t>
      </w:r>
      <w:r w:rsidRPr="006808D0">
        <w:rPr>
          <w:rFonts w:ascii="Poppins Light" w:hAnsi="Poppins Light" w:cs="Poppins Light"/>
          <w:color w:val="464643"/>
          <w:sz w:val="20"/>
          <w:szCs w:val="20"/>
        </w:rPr>
        <w:t>Social</w:t>
      </w:r>
      <w:r w:rsidR="006808D0" w:rsidRPr="006808D0">
        <w:rPr>
          <w:rFonts w:ascii="Poppins Light" w:hAnsi="Poppins Light" w:cs="Poppins Light"/>
          <w:color w:val="464643"/>
          <w:sz w:val="20"/>
          <w:szCs w:val="20"/>
        </w:rPr>
        <w:t>”</w:t>
      </w:r>
      <w:r>
        <w:rPr>
          <w:rFonts w:ascii="Poppins Light" w:hAnsi="Poppins Light" w:cs="Poppins Light"/>
          <w:color w:val="464643"/>
          <w:sz w:val="20"/>
          <w:szCs w:val="20"/>
        </w:rPr>
        <w:t xml:space="preserve"> category</w:t>
      </w:r>
      <w:r w:rsidR="001A27D3">
        <w:rPr>
          <w:rFonts w:ascii="Poppins Light" w:hAnsi="Poppins Light" w:cs="Poppins Light"/>
          <w:color w:val="464643"/>
          <w:sz w:val="20"/>
          <w:szCs w:val="20"/>
        </w:rPr>
        <w:t xml:space="preserve"> of questions</w:t>
      </w:r>
      <w:r>
        <w:rPr>
          <w:rFonts w:ascii="Poppins Light" w:hAnsi="Poppins Light" w:cs="Poppins Light"/>
          <w:color w:val="464643"/>
          <w:sz w:val="20"/>
          <w:szCs w:val="20"/>
        </w:rPr>
        <w:t xml:space="preserve"> </w:t>
      </w:r>
      <w:r w:rsidR="003D6219">
        <w:rPr>
          <w:rFonts w:ascii="Poppins Light" w:hAnsi="Poppins Light" w:cs="Poppins Light"/>
          <w:color w:val="464643"/>
          <w:sz w:val="20"/>
          <w:szCs w:val="20"/>
        </w:rPr>
        <w:t>in particular</w:t>
      </w:r>
      <w:r w:rsidR="006808D0">
        <w:rPr>
          <w:rFonts w:ascii="Poppins Light" w:hAnsi="Poppins Light" w:cs="Poppins Light"/>
          <w:color w:val="464643"/>
          <w:sz w:val="20"/>
          <w:szCs w:val="20"/>
        </w:rPr>
        <w:t>,</w:t>
      </w:r>
      <w:r w:rsidR="003D6219">
        <w:rPr>
          <w:rFonts w:ascii="Poppins Light" w:hAnsi="Poppins Light" w:cs="Poppins Light"/>
          <w:color w:val="464643"/>
          <w:sz w:val="20"/>
          <w:szCs w:val="20"/>
        </w:rPr>
        <w:t xml:space="preserve"> </w:t>
      </w:r>
      <w:r>
        <w:rPr>
          <w:rFonts w:ascii="Poppins Light" w:hAnsi="Poppins Light" w:cs="Poppins Light"/>
          <w:color w:val="464643"/>
          <w:sz w:val="20"/>
          <w:szCs w:val="20"/>
        </w:rPr>
        <w:t xml:space="preserve">a </w:t>
      </w:r>
      <w:r w:rsidRPr="00950A35">
        <w:rPr>
          <w:rFonts w:ascii="Poppins Light" w:hAnsi="Poppins Light" w:cs="Poppins Light"/>
          <w:i/>
          <w:iCs/>
          <w:color w:val="464643"/>
          <w:sz w:val="20"/>
          <w:szCs w:val="20"/>
        </w:rPr>
        <w:t>Venn Diagram</w:t>
      </w:r>
      <w:r>
        <w:rPr>
          <w:rFonts w:ascii="Poppins Light" w:hAnsi="Poppins Light" w:cs="Poppins Light"/>
          <w:color w:val="464643"/>
          <w:sz w:val="20"/>
          <w:szCs w:val="20"/>
        </w:rPr>
        <w:t xml:space="preserve"> can be helpful.</w:t>
      </w:r>
      <w:r w:rsidR="00420DCD">
        <w:rPr>
          <w:rFonts w:ascii="Poppins Light" w:hAnsi="Poppins Light" w:cs="Poppins Light"/>
          <w:color w:val="464643"/>
          <w:sz w:val="20"/>
          <w:szCs w:val="20"/>
        </w:rPr>
        <w:t xml:space="preserve"> </w:t>
      </w:r>
      <w:r w:rsidR="00C11C46" w:rsidRPr="00C11C46">
        <w:rPr>
          <w:rFonts w:ascii="Poppins Light" w:hAnsi="Poppins Light" w:cs="Poppins Light"/>
          <w:color w:val="464643"/>
          <w:sz w:val="20"/>
          <w:szCs w:val="20"/>
        </w:rPr>
        <w:t xml:space="preserve">Then the </w:t>
      </w:r>
      <w:r w:rsidR="00DB2229">
        <w:rPr>
          <w:rFonts w:ascii="Poppins Light" w:hAnsi="Poppins Light" w:cs="Poppins Light"/>
          <w:color w:val="464643"/>
          <w:sz w:val="20"/>
          <w:szCs w:val="20"/>
        </w:rPr>
        <w:t>participants</w:t>
      </w:r>
      <w:r w:rsidR="00C11C46" w:rsidRPr="00C11C46">
        <w:rPr>
          <w:rFonts w:ascii="Poppins Light" w:hAnsi="Poppins Light" w:cs="Poppins Light"/>
          <w:color w:val="464643"/>
          <w:sz w:val="20"/>
          <w:szCs w:val="20"/>
        </w:rPr>
        <w:t xml:space="preserve"> have a brainstorm session on the characteristics of these different groups. What do their living conditions look like? What do they own? How do they make a living? </w:t>
      </w:r>
      <w:r w:rsidR="00DB2229">
        <w:rPr>
          <w:rFonts w:ascii="Poppins Light" w:hAnsi="Poppins Light" w:cs="Poppins Light"/>
          <w:color w:val="464643"/>
          <w:sz w:val="20"/>
          <w:szCs w:val="20"/>
        </w:rPr>
        <w:t>What skills and knowledge do they have?</w:t>
      </w:r>
    </w:p>
    <w:tbl>
      <w:tblPr>
        <w:tblStyle w:val="TableGrid"/>
        <w:tblpPr w:leftFromText="180" w:rightFromText="180" w:vertAnchor="text" w:horzAnchor="margin" w:tblpXSpec="right" w:tblpY="1364"/>
        <w:tblW w:w="5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8"/>
        <w:gridCol w:w="1554"/>
        <w:gridCol w:w="1164"/>
        <w:gridCol w:w="1319"/>
      </w:tblGrid>
      <w:tr w:rsidR="008173E4" w14:paraId="684B3B52" w14:textId="77777777" w:rsidTr="008173E4">
        <w:trPr>
          <w:trHeight w:val="544"/>
        </w:trPr>
        <w:tc>
          <w:tcPr>
            <w:tcW w:w="1818" w:type="dxa"/>
          </w:tcPr>
          <w:p w14:paraId="474C8380" w14:textId="77777777" w:rsidR="008173E4" w:rsidRPr="00A45870" w:rsidRDefault="008173E4" w:rsidP="008173E4">
            <w:pPr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D5DA362" w14:textId="77777777" w:rsidR="008173E4" w:rsidRPr="00A45870" w:rsidRDefault="008173E4" w:rsidP="008173E4">
            <w:pPr>
              <w:jc w:val="center"/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</w:pPr>
            <w:r w:rsidRPr="00A45870"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  <w:t>Vulnerability</w:t>
            </w:r>
          </w:p>
        </w:tc>
        <w:tc>
          <w:tcPr>
            <w:tcW w:w="1716" w:type="dxa"/>
          </w:tcPr>
          <w:p w14:paraId="6C51D74B" w14:textId="77777777" w:rsidR="008173E4" w:rsidRPr="00A45870" w:rsidRDefault="008173E4" w:rsidP="008173E4">
            <w:pPr>
              <w:jc w:val="center"/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</w:pPr>
            <w:r w:rsidRPr="00A45870"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  <w:t>Capacity</w:t>
            </w:r>
          </w:p>
        </w:tc>
        <w:tc>
          <w:tcPr>
            <w:tcW w:w="1319" w:type="dxa"/>
          </w:tcPr>
          <w:p w14:paraId="1ABD3948" w14:textId="77777777" w:rsidR="008173E4" w:rsidRPr="00A45870" w:rsidRDefault="008173E4" w:rsidP="008173E4">
            <w:pPr>
              <w:jc w:val="center"/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</w:pPr>
            <w:r w:rsidRPr="00A45870"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  <w:t>Suggested activities</w:t>
            </w:r>
          </w:p>
        </w:tc>
      </w:tr>
      <w:tr w:rsidR="008173E4" w14:paraId="7E9B1E33" w14:textId="77777777" w:rsidTr="008173E4">
        <w:trPr>
          <w:trHeight w:val="559"/>
        </w:trPr>
        <w:tc>
          <w:tcPr>
            <w:tcW w:w="1818" w:type="dxa"/>
          </w:tcPr>
          <w:p w14:paraId="292FB386" w14:textId="77777777" w:rsidR="008173E4" w:rsidRPr="008173E4" w:rsidRDefault="008173E4" w:rsidP="008173E4">
            <w:pPr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</w:pPr>
            <w:r w:rsidRPr="008173E4"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  <w:t>Men</w:t>
            </w:r>
          </w:p>
        </w:tc>
        <w:tc>
          <w:tcPr>
            <w:tcW w:w="1002" w:type="dxa"/>
          </w:tcPr>
          <w:p w14:paraId="2606E363" w14:textId="77777777" w:rsidR="008173E4" w:rsidRDefault="008173E4" w:rsidP="008173E4">
            <w:pPr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14E2048" w14:textId="77777777" w:rsidR="008173E4" w:rsidRDefault="008173E4" w:rsidP="008173E4">
            <w:pPr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  <w:tc>
          <w:tcPr>
            <w:tcW w:w="1319" w:type="dxa"/>
          </w:tcPr>
          <w:p w14:paraId="5D3969C2" w14:textId="77777777" w:rsidR="008173E4" w:rsidRDefault="008173E4" w:rsidP="008173E4">
            <w:pPr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</w:tr>
      <w:tr w:rsidR="008173E4" w14:paraId="74FE0D4E" w14:textId="77777777" w:rsidTr="008173E4">
        <w:trPr>
          <w:trHeight w:val="544"/>
        </w:trPr>
        <w:tc>
          <w:tcPr>
            <w:tcW w:w="1818" w:type="dxa"/>
          </w:tcPr>
          <w:p w14:paraId="1FE28BDB" w14:textId="77777777" w:rsidR="008173E4" w:rsidRPr="008173E4" w:rsidRDefault="008173E4" w:rsidP="008173E4">
            <w:pPr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</w:pPr>
            <w:r w:rsidRPr="008173E4"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  <w:t>Women</w:t>
            </w:r>
          </w:p>
        </w:tc>
        <w:tc>
          <w:tcPr>
            <w:tcW w:w="1002" w:type="dxa"/>
          </w:tcPr>
          <w:p w14:paraId="511C17D1" w14:textId="77777777" w:rsidR="008173E4" w:rsidRDefault="008173E4" w:rsidP="008173E4">
            <w:pPr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DCA7CCD" w14:textId="77777777" w:rsidR="008173E4" w:rsidRDefault="008173E4" w:rsidP="008173E4">
            <w:pPr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  <w:tc>
          <w:tcPr>
            <w:tcW w:w="1319" w:type="dxa"/>
          </w:tcPr>
          <w:p w14:paraId="1C229014" w14:textId="77777777" w:rsidR="008173E4" w:rsidRDefault="008173E4" w:rsidP="008173E4">
            <w:pPr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</w:tr>
      <w:tr w:rsidR="008173E4" w14:paraId="354B30EA" w14:textId="77777777" w:rsidTr="008173E4">
        <w:trPr>
          <w:trHeight w:val="544"/>
        </w:trPr>
        <w:tc>
          <w:tcPr>
            <w:tcW w:w="1818" w:type="dxa"/>
          </w:tcPr>
          <w:p w14:paraId="51515276" w14:textId="77777777" w:rsidR="008173E4" w:rsidRPr="008173E4" w:rsidRDefault="008173E4" w:rsidP="008173E4">
            <w:pPr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</w:pPr>
            <w:r w:rsidRPr="008173E4"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  <w:t>Agriculturalists</w:t>
            </w:r>
          </w:p>
        </w:tc>
        <w:tc>
          <w:tcPr>
            <w:tcW w:w="1002" w:type="dxa"/>
          </w:tcPr>
          <w:p w14:paraId="37D54CB6" w14:textId="77777777" w:rsidR="008173E4" w:rsidRDefault="008173E4" w:rsidP="008173E4">
            <w:pPr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  <w:tc>
          <w:tcPr>
            <w:tcW w:w="1716" w:type="dxa"/>
          </w:tcPr>
          <w:p w14:paraId="0CECC5C6" w14:textId="77777777" w:rsidR="008173E4" w:rsidRDefault="008173E4" w:rsidP="008173E4">
            <w:pPr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  <w:tc>
          <w:tcPr>
            <w:tcW w:w="1319" w:type="dxa"/>
          </w:tcPr>
          <w:p w14:paraId="726C06BB" w14:textId="77777777" w:rsidR="008173E4" w:rsidRDefault="008173E4" w:rsidP="008173E4">
            <w:pPr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</w:tr>
      <w:tr w:rsidR="008173E4" w14:paraId="17E1B06F" w14:textId="77777777" w:rsidTr="008173E4">
        <w:trPr>
          <w:trHeight w:val="559"/>
        </w:trPr>
        <w:tc>
          <w:tcPr>
            <w:tcW w:w="1818" w:type="dxa"/>
          </w:tcPr>
          <w:p w14:paraId="20A059F3" w14:textId="77777777" w:rsidR="008173E4" w:rsidRPr="008173E4" w:rsidRDefault="008173E4" w:rsidP="008173E4">
            <w:pPr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</w:pPr>
            <w:r w:rsidRPr="008173E4">
              <w:rPr>
                <w:rFonts w:ascii="Poppins" w:hAnsi="Poppins" w:cs="Poppins"/>
                <w:b/>
                <w:bCs/>
                <w:color w:val="ED7401"/>
                <w:sz w:val="20"/>
                <w:szCs w:val="20"/>
              </w:rPr>
              <w:t>Pastoralists</w:t>
            </w:r>
          </w:p>
        </w:tc>
        <w:tc>
          <w:tcPr>
            <w:tcW w:w="1002" w:type="dxa"/>
          </w:tcPr>
          <w:p w14:paraId="42A78A0E" w14:textId="77777777" w:rsidR="008173E4" w:rsidRDefault="008173E4" w:rsidP="008173E4">
            <w:pPr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0681F91" w14:textId="77777777" w:rsidR="008173E4" w:rsidRDefault="008173E4" w:rsidP="008173E4">
            <w:pPr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  <w:tc>
          <w:tcPr>
            <w:tcW w:w="1319" w:type="dxa"/>
          </w:tcPr>
          <w:p w14:paraId="258FC768" w14:textId="77777777" w:rsidR="008173E4" w:rsidRDefault="008173E4" w:rsidP="008173E4">
            <w:pPr>
              <w:keepNext/>
              <w:rPr>
                <w:rFonts w:ascii="Poppins Light" w:hAnsi="Poppins Light" w:cs="Poppins Light"/>
                <w:color w:val="464643"/>
                <w:sz w:val="20"/>
                <w:szCs w:val="20"/>
              </w:rPr>
            </w:pPr>
          </w:p>
        </w:tc>
      </w:tr>
    </w:tbl>
    <w:p w14:paraId="7DF78579" w14:textId="70F3A6B2" w:rsidR="00C11C46" w:rsidRPr="00C11C46" w:rsidRDefault="00C11C46" w:rsidP="00C11C46">
      <w:pPr>
        <w:rPr>
          <w:rFonts w:ascii="Poppins Light" w:hAnsi="Poppins Light" w:cs="Poppins Light"/>
          <w:color w:val="464643"/>
          <w:sz w:val="20"/>
          <w:szCs w:val="20"/>
        </w:rPr>
      </w:pPr>
      <w:r w:rsidRPr="00C11C46">
        <w:rPr>
          <w:rFonts w:ascii="Poppins Light" w:hAnsi="Poppins Light" w:cs="Poppins Light"/>
          <w:color w:val="464643"/>
          <w:sz w:val="20"/>
          <w:szCs w:val="20"/>
        </w:rPr>
        <w:t xml:space="preserve">Depending on the size of the village, </w:t>
      </w:r>
      <w:r w:rsidR="00735555">
        <w:rPr>
          <w:rFonts w:ascii="Poppins Light" w:hAnsi="Poppins Light" w:cs="Poppins Light"/>
          <w:color w:val="464643"/>
          <w:sz w:val="20"/>
          <w:szCs w:val="20"/>
        </w:rPr>
        <w:t>participants</w:t>
      </w:r>
      <w:r w:rsidRPr="00C11C46">
        <w:rPr>
          <w:rFonts w:ascii="Poppins Light" w:hAnsi="Poppins Light" w:cs="Poppins Light"/>
          <w:color w:val="464643"/>
          <w:sz w:val="20"/>
          <w:szCs w:val="20"/>
        </w:rPr>
        <w:t xml:space="preserve"> can make a list of all households and then discuss to which group the households belong</w:t>
      </w:r>
      <w:r w:rsidR="00B40121">
        <w:rPr>
          <w:rFonts w:ascii="Poppins Light" w:hAnsi="Poppins Light" w:cs="Poppins Light"/>
          <w:color w:val="464643"/>
          <w:sz w:val="20"/>
          <w:szCs w:val="20"/>
        </w:rPr>
        <w:t>.</w:t>
      </w:r>
      <w:r w:rsidRPr="00C11C46">
        <w:rPr>
          <w:rFonts w:ascii="Poppins Light" w:hAnsi="Poppins Light" w:cs="Poppins Light"/>
          <w:color w:val="464643"/>
          <w:sz w:val="20"/>
          <w:szCs w:val="20"/>
        </w:rPr>
        <w:t xml:space="preserve"> If the village is big, they can take 10 stones (each stone representing 10% of the population</w:t>
      </w:r>
      <w:r>
        <w:rPr>
          <w:rFonts w:ascii="Poppins Light" w:hAnsi="Poppins Light" w:cs="Poppins Light"/>
          <w:color w:val="464643"/>
          <w:sz w:val="20"/>
          <w:szCs w:val="20"/>
        </w:rPr>
        <w:t>)</w:t>
      </w:r>
      <w:r w:rsidRPr="00C11C46">
        <w:rPr>
          <w:rFonts w:ascii="Poppins Light" w:hAnsi="Poppins Light" w:cs="Poppins Light"/>
          <w:color w:val="464643"/>
          <w:sz w:val="20"/>
          <w:szCs w:val="20"/>
        </w:rPr>
        <w:t xml:space="preserve"> and then determine which percentage belong to which group.</w:t>
      </w:r>
    </w:p>
    <w:p w14:paraId="531F93B2" w14:textId="5060C120" w:rsidR="008173E4" w:rsidRPr="008173E4" w:rsidRDefault="008173E4" w:rsidP="008173E4">
      <w:pPr>
        <w:pStyle w:val="Caption"/>
        <w:framePr w:w="5434" w:h="377" w:hRule="exact" w:hSpace="180" w:wrap="around" w:vAnchor="text" w:hAnchor="page" w:x="4695" w:y="2888"/>
        <w:rPr>
          <w:rFonts w:ascii="Poppins" w:hAnsi="Poppins" w:cs="Poppins"/>
          <w:color w:val="464643"/>
          <w:sz w:val="20"/>
          <w:szCs w:val="20"/>
        </w:rPr>
      </w:pPr>
      <w:r w:rsidRPr="008173E4">
        <w:rPr>
          <w:rFonts w:ascii="Poppins" w:hAnsi="Poppins" w:cs="Poppins"/>
          <w:color w:val="464643"/>
          <w:sz w:val="20"/>
          <w:szCs w:val="20"/>
        </w:rPr>
        <w:t>Possible layout.</w:t>
      </w:r>
    </w:p>
    <w:p w14:paraId="342EFA99" w14:textId="65BBA803" w:rsidR="003D6219" w:rsidRDefault="003D6219" w:rsidP="00B40121">
      <w:pPr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The gathered information is listed on the flipchart for everyone to see</w:t>
      </w:r>
      <w:r w:rsidR="00A45870">
        <w:rPr>
          <w:rFonts w:ascii="Poppins Light" w:hAnsi="Poppins Light" w:cs="Poppins Light"/>
          <w:color w:val="464643"/>
          <w:sz w:val="20"/>
          <w:szCs w:val="20"/>
        </w:rPr>
        <w:t>,</w:t>
      </w:r>
      <w:r w:rsidR="00B40121" w:rsidRPr="00B40121">
        <w:rPr>
          <w:rFonts w:ascii="Poppins Light" w:hAnsi="Poppins Light" w:cs="Poppins Light"/>
          <w:color w:val="464643"/>
          <w:sz w:val="20"/>
          <w:szCs w:val="20"/>
        </w:rPr>
        <w:t xml:space="preserve"> categorized according to vulnerabilities, capacities, and groups</w:t>
      </w:r>
      <w:r w:rsidR="0001670D">
        <w:rPr>
          <w:rFonts w:ascii="Poppins Light" w:hAnsi="Poppins Light" w:cs="Poppins Light"/>
          <w:color w:val="464643"/>
          <w:sz w:val="20"/>
          <w:szCs w:val="20"/>
        </w:rPr>
        <w:t>. It will be helpful to juxtapose vulnerabilities and capacities so they can be seen at one glance. It</w:t>
      </w:r>
      <w:r w:rsidR="00B40121" w:rsidRPr="00B40121">
        <w:rPr>
          <w:rFonts w:ascii="Poppins Light" w:hAnsi="Poppins Light" w:cs="Poppins Light"/>
          <w:color w:val="464643"/>
          <w:sz w:val="20"/>
          <w:szCs w:val="20"/>
        </w:rPr>
        <w:t xml:space="preserve"> may be helpful to </w:t>
      </w:r>
      <w:r w:rsidR="00B40121" w:rsidRPr="00B40121">
        <w:rPr>
          <w:rFonts w:ascii="Poppins Light" w:hAnsi="Poppins Light" w:cs="Poppins Light"/>
          <w:color w:val="464643"/>
          <w:sz w:val="20"/>
          <w:szCs w:val="20"/>
        </w:rPr>
        <w:lastRenderedPageBreak/>
        <w:t>use different sheets for each of the 5 categories.</w:t>
      </w:r>
      <w:r w:rsidR="0057542C">
        <w:rPr>
          <w:rFonts w:ascii="Poppins Light" w:hAnsi="Poppins Light" w:cs="Poppins Light"/>
          <w:color w:val="464643"/>
          <w:sz w:val="20"/>
          <w:szCs w:val="20"/>
        </w:rPr>
        <w:t xml:space="preserve"> Make sure you keep the selected information in your records.</w:t>
      </w:r>
    </w:p>
    <w:p w14:paraId="7D5B7AA3" w14:textId="5DF71D22" w:rsidR="003C7F6C" w:rsidRPr="00033585" w:rsidRDefault="00C11C46" w:rsidP="00C11C46">
      <w:pPr>
        <w:rPr>
          <w:sz w:val="20"/>
          <w:szCs w:val="20"/>
        </w:rPr>
      </w:pPr>
      <w:r w:rsidRPr="00EA6002">
        <w:rPr>
          <w:rFonts w:ascii="Poppins" w:hAnsi="Poppins" w:cs="Poppins"/>
          <w:b/>
          <w:bCs/>
          <w:color w:val="B0003A"/>
          <w:sz w:val="20"/>
          <w:szCs w:val="20"/>
        </w:rPr>
        <w:t>Reflection:</w:t>
      </w:r>
      <w:r>
        <w:rPr>
          <w:color w:val="464643"/>
          <w:sz w:val="20"/>
          <w:szCs w:val="20"/>
        </w:rPr>
        <w:t xml:space="preserve"> </w:t>
      </w:r>
      <w:r w:rsidR="00A45870">
        <w:rPr>
          <w:rFonts w:ascii="Poppins Light" w:hAnsi="Poppins Light" w:cs="Poppins Light"/>
          <w:color w:val="464643"/>
          <w:sz w:val="20"/>
          <w:szCs w:val="20"/>
        </w:rPr>
        <w:t xml:space="preserve">After capacities and vulnerabilities were identified you can collect ideas of activities to reduce vulnerabilities, based on identified community strengths. </w:t>
      </w:r>
      <w:r w:rsidR="00A45870">
        <w:rPr>
          <w:rFonts w:ascii="Poppins Light" w:hAnsi="Poppins Light" w:cs="Poppins Light"/>
          <w:color w:val="464643"/>
          <w:sz w:val="20"/>
          <w:szCs w:val="20"/>
        </w:rPr>
        <w:br/>
      </w:r>
      <w:r w:rsidR="00033585">
        <w:rPr>
          <w:rFonts w:ascii="Poppins Light" w:hAnsi="Poppins Light" w:cs="Poppins Light"/>
          <w:color w:val="464643"/>
          <w:sz w:val="20"/>
          <w:szCs w:val="20"/>
        </w:rPr>
        <w:t>Other considerations may include</w:t>
      </w:r>
      <w:r w:rsidR="002B338C">
        <w:rPr>
          <w:rFonts w:ascii="Poppins Light" w:hAnsi="Poppins Light" w:cs="Poppins Light"/>
          <w:color w:val="464643"/>
          <w:sz w:val="20"/>
          <w:szCs w:val="20"/>
        </w:rPr>
        <w:t xml:space="preserve"> whether </w:t>
      </w:r>
      <w:r w:rsidRPr="00B40121">
        <w:rPr>
          <w:rFonts w:ascii="Poppins Light" w:hAnsi="Poppins Light" w:cs="Poppins Light"/>
          <w:color w:val="464643"/>
          <w:sz w:val="20"/>
          <w:szCs w:val="20"/>
        </w:rPr>
        <w:t>the different groups participate in development activities? If not, why do they not participate? Can the more vulnerable households be involved in future development activities?</w:t>
      </w:r>
      <w:r>
        <w:rPr>
          <w:color w:val="464643"/>
          <w:sz w:val="20"/>
          <w:szCs w:val="20"/>
        </w:rPr>
        <w:t xml:space="preserve"> </w:t>
      </w:r>
    </w:p>
    <w:p w14:paraId="48FFEDA6" w14:textId="14B02E51" w:rsidR="00C6629B" w:rsidRDefault="00420DCD" w:rsidP="00C11C46">
      <w:pPr>
        <w:rPr>
          <w:rFonts w:ascii="Poppins Light" w:hAnsi="Poppins Light" w:cs="Poppins Light"/>
          <w:color w:val="464643"/>
          <w:sz w:val="20"/>
          <w:szCs w:val="20"/>
        </w:rPr>
      </w:pPr>
      <w:r>
        <w:rPr>
          <w:rFonts w:ascii="Poppins Light" w:hAnsi="Poppins Light" w:cs="Poppins Light"/>
          <w:color w:val="464643"/>
          <w:sz w:val="20"/>
          <w:szCs w:val="20"/>
        </w:rPr>
        <w:t>To guide this discussion a range of questions can be asked. These questions are listed below.</w:t>
      </w:r>
      <w:r w:rsidR="009E1510">
        <w:rPr>
          <w:rFonts w:ascii="Poppins Light" w:hAnsi="Poppins Light" w:cs="Poppins Light"/>
          <w:color w:val="464643"/>
          <w:sz w:val="20"/>
          <w:szCs w:val="20"/>
        </w:rPr>
        <w:t xml:space="preserve"> For each area, there are general questions as well as</w:t>
      </w:r>
      <w:r w:rsidR="00A96A53">
        <w:rPr>
          <w:rFonts w:ascii="Poppins Light" w:hAnsi="Poppins Light" w:cs="Poppins Light"/>
          <w:color w:val="464643"/>
          <w:sz w:val="20"/>
          <w:szCs w:val="20"/>
        </w:rPr>
        <w:t xml:space="preserve"> extra</w:t>
      </w:r>
      <w:r w:rsidR="009E1510">
        <w:rPr>
          <w:rFonts w:ascii="Poppins Light" w:hAnsi="Poppins Light" w:cs="Poppins Light"/>
          <w:color w:val="464643"/>
          <w:sz w:val="20"/>
          <w:szCs w:val="20"/>
        </w:rPr>
        <w:t xml:space="preserve"> questions to be asked if </w:t>
      </w:r>
      <w:r w:rsidR="00C6629B" w:rsidRPr="003C7F6C">
        <w:rPr>
          <w:rFonts w:ascii="Poppins Light" w:hAnsi="Poppins Light" w:cs="Poppins Light"/>
          <w:color w:val="464643"/>
          <w:sz w:val="20"/>
          <w:szCs w:val="20"/>
        </w:rPr>
        <w:t>the community face</w:t>
      </w:r>
      <w:r w:rsidR="002A2B1D">
        <w:rPr>
          <w:rFonts w:ascii="Poppins Light" w:hAnsi="Poppins Light" w:cs="Poppins Light"/>
          <w:color w:val="464643"/>
          <w:sz w:val="20"/>
          <w:szCs w:val="20"/>
        </w:rPr>
        <w:t>s</w:t>
      </w:r>
      <w:r w:rsidR="00C6629B" w:rsidRPr="003C7F6C">
        <w:rPr>
          <w:rFonts w:ascii="Poppins Light" w:hAnsi="Poppins Light" w:cs="Poppins Light"/>
          <w:color w:val="464643"/>
          <w:sz w:val="20"/>
          <w:szCs w:val="20"/>
        </w:rPr>
        <w:t xml:space="preserve"> (natural) hazards,</w:t>
      </w:r>
      <w:r w:rsidR="0035594F">
        <w:rPr>
          <w:rFonts w:ascii="Poppins Light" w:hAnsi="Poppins Light" w:cs="Poppins Light"/>
          <w:color w:val="464643"/>
          <w:sz w:val="20"/>
          <w:szCs w:val="20"/>
        </w:rPr>
        <w:t xml:space="preserve"> e.g., floods, wildfires, drought, or earthquakes</w:t>
      </w:r>
      <w:r w:rsidR="00A96A53">
        <w:rPr>
          <w:rFonts w:ascii="Poppins Light" w:hAnsi="Poppins Light" w:cs="Poppins Light"/>
          <w:color w:val="464643"/>
          <w:sz w:val="20"/>
          <w:szCs w:val="20"/>
        </w:rPr>
        <w:t>. Use these to</w:t>
      </w:r>
      <w:r w:rsidR="00C6629B" w:rsidRPr="003C7F6C">
        <w:rPr>
          <w:rFonts w:ascii="Poppins Light" w:hAnsi="Poppins Light" w:cs="Poppins Light"/>
          <w:color w:val="464643"/>
          <w:sz w:val="20"/>
          <w:szCs w:val="20"/>
        </w:rPr>
        <w:t xml:space="preserve"> assess </w:t>
      </w:r>
      <w:r w:rsidR="0035594F">
        <w:rPr>
          <w:rFonts w:ascii="Poppins Light" w:hAnsi="Poppins Light" w:cs="Poppins Light"/>
          <w:color w:val="464643"/>
          <w:sz w:val="20"/>
          <w:szCs w:val="20"/>
        </w:rPr>
        <w:t xml:space="preserve">the </w:t>
      </w:r>
      <w:r w:rsidR="00C6629B" w:rsidRPr="003C7F6C">
        <w:rPr>
          <w:rFonts w:ascii="Poppins Light" w:hAnsi="Poppins Light" w:cs="Poppins Light"/>
          <w:color w:val="464643"/>
          <w:sz w:val="20"/>
          <w:szCs w:val="20"/>
        </w:rPr>
        <w:t xml:space="preserve">vulnerabilities and </w:t>
      </w:r>
      <w:r w:rsidR="003C7F6C" w:rsidRPr="003C7F6C">
        <w:rPr>
          <w:rFonts w:ascii="Poppins Light" w:hAnsi="Poppins Light" w:cs="Poppins Light"/>
          <w:color w:val="464643"/>
          <w:sz w:val="20"/>
          <w:szCs w:val="20"/>
        </w:rPr>
        <w:t>capacities</w:t>
      </w:r>
      <w:r w:rsidR="00C6629B" w:rsidRPr="003C7F6C">
        <w:rPr>
          <w:rFonts w:ascii="Poppins Light" w:hAnsi="Poppins Light" w:cs="Poppins Light"/>
          <w:color w:val="464643"/>
          <w:sz w:val="20"/>
          <w:szCs w:val="20"/>
        </w:rPr>
        <w:t xml:space="preserve"> in relation to these </w:t>
      </w:r>
      <w:r w:rsidR="0035594F">
        <w:rPr>
          <w:rFonts w:ascii="Poppins Light" w:hAnsi="Poppins Light" w:cs="Poppins Light"/>
          <w:color w:val="464643"/>
          <w:sz w:val="20"/>
          <w:szCs w:val="20"/>
        </w:rPr>
        <w:t xml:space="preserve">specific </w:t>
      </w:r>
      <w:r w:rsidR="00C6629B" w:rsidRPr="003C7F6C">
        <w:rPr>
          <w:rFonts w:ascii="Poppins Light" w:hAnsi="Poppins Light" w:cs="Poppins Light"/>
          <w:color w:val="464643"/>
          <w:sz w:val="20"/>
          <w:szCs w:val="20"/>
        </w:rPr>
        <w:t>hazards</w:t>
      </w:r>
      <w:r w:rsidR="00A96A53">
        <w:rPr>
          <w:rFonts w:ascii="Poppins Light" w:hAnsi="Poppins Light" w:cs="Poppins Light"/>
          <w:color w:val="464643"/>
          <w:sz w:val="20"/>
          <w:szCs w:val="20"/>
        </w:rPr>
        <w:t xml:space="preserve">. </w:t>
      </w:r>
      <w:r w:rsidR="002A2B1D">
        <w:rPr>
          <w:rFonts w:ascii="Poppins Light" w:hAnsi="Poppins Light" w:cs="Poppins Light"/>
          <w:color w:val="464643"/>
          <w:sz w:val="20"/>
          <w:szCs w:val="20"/>
        </w:rPr>
        <w:t xml:space="preserve">Should the community face several hazards, </w:t>
      </w:r>
      <w:r w:rsidR="001C180C">
        <w:rPr>
          <w:rFonts w:ascii="Poppins Light" w:hAnsi="Poppins Light" w:cs="Poppins Light"/>
          <w:color w:val="464643"/>
          <w:sz w:val="20"/>
          <w:szCs w:val="20"/>
        </w:rPr>
        <w:t>analyse vulnerabilities and capacities in relation to each of them, starting with the most pressing hazard.</w:t>
      </w:r>
      <w:r w:rsidR="00A96A53">
        <w:rPr>
          <w:rFonts w:ascii="Poppins Light" w:hAnsi="Poppins Light" w:cs="Poppins Light"/>
          <w:color w:val="464643"/>
          <w:sz w:val="20"/>
          <w:szCs w:val="20"/>
        </w:rPr>
        <w:t xml:space="preserve"> </w:t>
      </w:r>
      <w:r w:rsidR="00EA6002">
        <w:rPr>
          <w:rFonts w:ascii="Poppins Light" w:hAnsi="Poppins Light" w:cs="Poppins Light"/>
          <w:color w:val="464643"/>
          <w:sz w:val="20"/>
          <w:szCs w:val="20"/>
        </w:rPr>
        <w:t xml:space="preserve">Important here is to ensure </w:t>
      </w:r>
      <w:r w:rsidR="002B338C">
        <w:rPr>
          <w:rFonts w:ascii="Poppins Light" w:hAnsi="Poppins Light" w:cs="Poppins Light"/>
          <w:color w:val="464643"/>
          <w:sz w:val="20"/>
          <w:szCs w:val="20"/>
        </w:rPr>
        <w:t>that</w:t>
      </w:r>
      <w:r w:rsidR="00EA6002">
        <w:rPr>
          <w:rFonts w:ascii="Poppins Light" w:hAnsi="Poppins Light" w:cs="Poppins Light"/>
          <w:color w:val="464643"/>
          <w:sz w:val="20"/>
          <w:szCs w:val="20"/>
        </w:rPr>
        <w:t xml:space="preserve"> the main impact of the hazard on each category is recorded.</w:t>
      </w:r>
      <w:r w:rsidR="00AE58E4">
        <w:rPr>
          <w:rFonts w:ascii="Poppins Light" w:hAnsi="Poppins Light" w:cs="Poppins Light"/>
          <w:color w:val="464643"/>
          <w:sz w:val="20"/>
          <w:szCs w:val="20"/>
        </w:rPr>
        <w:t xml:space="preserve"> This helps to identify the most pressing area of intervention.</w:t>
      </w:r>
      <w:r w:rsidR="00EA6002">
        <w:rPr>
          <w:rFonts w:ascii="Poppins Light" w:hAnsi="Poppins Light" w:cs="Poppins Light"/>
          <w:color w:val="464643"/>
          <w:sz w:val="20"/>
          <w:szCs w:val="20"/>
        </w:rPr>
        <w:t xml:space="preserve"> The first hazard related question in each category looks at this impact.</w:t>
      </w:r>
    </w:p>
    <w:p w14:paraId="30E425B9" w14:textId="77777777" w:rsidR="00EA6002" w:rsidRPr="003C7F6C" w:rsidRDefault="00EA6002" w:rsidP="00C11C46">
      <w:pPr>
        <w:rPr>
          <w:rFonts w:ascii="Poppins Light" w:hAnsi="Poppins Light" w:cs="Poppins Light"/>
          <w:color w:val="464643"/>
          <w:sz w:val="20"/>
          <w:szCs w:val="20"/>
        </w:rPr>
      </w:pPr>
    </w:p>
    <w:p w14:paraId="086B9422" w14:textId="3B87E4BA" w:rsidR="005831E4" w:rsidRDefault="005831E4" w:rsidP="00EA6002">
      <w:pPr>
        <w:pStyle w:val="Default"/>
        <w:rPr>
          <w:b/>
          <w:bCs/>
          <w:color w:val="B0003A"/>
          <w:sz w:val="20"/>
          <w:szCs w:val="20"/>
        </w:rPr>
      </w:pPr>
      <w:r w:rsidRPr="00EA6002">
        <w:rPr>
          <w:b/>
          <w:bCs/>
          <w:color w:val="B0003A"/>
          <w:sz w:val="20"/>
          <w:szCs w:val="20"/>
        </w:rPr>
        <w:t>Questions to ask to identify vulnerabilities</w:t>
      </w:r>
      <w:r w:rsidR="00E801C6" w:rsidRPr="00EA6002">
        <w:rPr>
          <w:b/>
          <w:bCs/>
          <w:color w:val="B0003A"/>
          <w:sz w:val="20"/>
          <w:szCs w:val="20"/>
        </w:rPr>
        <w:t xml:space="preserve"> and </w:t>
      </w:r>
      <w:r w:rsidR="00C6629B" w:rsidRPr="00EA6002">
        <w:rPr>
          <w:b/>
          <w:bCs/>
          <w:color w:val="B0003A"/>
          <w:sz w:val="20"/>
          <w:szCs w:val="20"/>
        </w:rPr>
        <w:t>capacities</w:t>
      </w:r>
    </w:p>
    <w:p w14:paraId="675E8816" w14:textId="77777777" w:rsidR="00EA6002" w:rsidRPr="00EA6002" w:rsidRDefault="00EA6002" w:rsidP="00EA6002">
      <w:pPr>
        <w:pStyle w:val="Default"/>
        <w:rPr>
          <w:b/>
          <w:bCs/>
          <w:color w:val="B0003A"/>
          <w:sz w:val="20"/>
          <w:szCs w:val="20"/>
        </w:rPr>
      </w:pPr>
    </w:p>
    <w:p w14:paraId="080FD8E1" w14:textId="0049CD78" w:rsidR="008E2C2C" w:rsidRPr="005831E4" w:rsidRDefault="008E2C2C" w:rsidP="00C11C46">
      <w:pPr>
        <w:rPr>
          <w:rFonts w:ascii="Poppins" w:hAnsi="Poppins" w:cs="Poppins"/>
          <w:b/>
          <w:bCs/>
          <w:color w:val="464643"/>
          <w:sz w:val="20"/>
          <w:szCs w:val="20"/>
        </w:rPr>
      </w:pPr>
      <w:r w:rsidRPr="005831E4">
        <w:rPr>
          <w:rFonts w:ascii="Poppins" w:hAnsi="Poppins" w:cs="Poppins"/>
          <w:b/>
          <w:bCs/>
          <w:color w:val="464643"/>
          <w:sz w:val="20"/>
          <w:szCs w:val="20"/>
        </w:rPr>
        <w:t>Individual Vulnerabilities</w:t>
      </w:r>
      <w:r w:rsidR="00BE28EB">
        <w:rPr>
          <w:rFonts w:ascii="Poppins" w:hAnsi="Poppins" w:cs="Poppins"/>
          <w:b/>
          <w:bCs/>
          <w:color w:val="464643"/>
          <w:sz w:val="20"/>
          <w:szCs w:val="20"/>
        </w:rPr>
        <w:t xml:space="preserve"> and Capacities</w:t>
      </w:r>
    </w:p>
    <w:p w14:paraId="328E026B" w14:textId="29B505FE" w:rsidR="008E2C2C" w:rsidRDefault="008E2C2C" w:rsidP="008E2C2C">
      <w:pPr>
        <w:pStyle w:val="ListParagraph"/>
        <w:numPr>
          <w:ilvl w:val="0"/>
          <w:numId w:val="1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Which people in the community are most vulnerable? Why are they most vulnerable?</w:t>
      </w:r>
    </w:p>
    <w:p w14:paraId="20B3B233" w14:textId="23C6DA47" w:rsidR="00C6629B" w:rsidRPr="005831E4" w:rsidRDefault="00C6629B" w:rsidP="008E2C2C">
      <w:pPr>
        <w:pStyle w:val="ListParagraph"/>
        <w:numPr>
          <w:ilvl w:val="0"/>
          <w:numId w:val="1"/>
        </w:numPr>
        <w:rPr>
          <w:rFonts w:ascii="Poppins Light" w:hAnsi="Poppins Light" w:cs="Poppins Light"/>
          <w:color w:val="464643"/>
          <w:sz w:val="20"/>
          <w:szCs w:val="20"/>
        </w:rPr>
      </w:pPr>
      <w:r>
        <w:rPr>
          <w:rFonts w:ascii="Poppins Light" w:hAnsi="Poppins Light" w:cs="Poppins Light"/>
          <w:color w:val="464643"/>
          <w:sz w:val="20"/>
          <w:szCs w:val="20"/>
        </w:rPr>
        <w:t>Which people in the community are least vulnerable? Why are they least vulnerable?</w:t>
      </w:r>
    </w:p>
    <w:p w14:paraId="63A398F9" w14:textId="1663EF27" w:rsidR="008E2C2C" w:rsidRDefault="008E2C2C" w:rsidP="008E2C2C">
      <w:pPr>
        <w:pStyle w:val="ListParagraph"/>
        <w:numPr>
          <w:ilvl w:val="0"/>
          <w:numId w:val="1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Which health problems persists in the community </w:t>
      </w:r>
      <w:r w:rsidR="005831E4">
        <w:rPr>
          <w:rFonts w:ascii="Poppins Light" w:hAnsi="Poppins Light" w:cs="Poppins Light"/>
          <w:color w:val="464643"/>
          <w:sz w:val="20"/>
          <w:szCs w:val="20"/>
        </w:rPr>
        <w:t>that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reduce people’s ability to earn a livelihood, care for children, be part of the community or cope w</w:t>
      </w:r>
      <w:r w:rsidR="005831E4">
        <w:rPr>
          <w:rFonts w:ascii="Poppins Light" w:hAnsi="Poppins Light" w:cs="Poppins Light"/>
          <w:color w:val="464643"/>
          <w:sz w:val="20"/>
          <w:szCs w:val="20"/>
        </w:rPr>
        <w:t>ith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disaster? In which months are these health problems most serious?</w:t>
      </w:r>
    </w:p>
    <w:p w14:paraId="12DA5AC0" w14:textId="1834D557" w:rsidR="005831E4" w:rsidRPr="005831E4" w:rsidRDefault="005831E4" w:rsidP="008E2C2C">
      <w:pPr>
        <w:pStyle w:val="ListParagraph"/>
        <w:numPr>
          <w:ilvl w:val="0"/>
          <w:numId w:val="1"/>
        </w:numPr>
        <w:rPr>
          <w:rFonts w:ascii="Poppins Light" w:hAnsi="Poppins Light" w:cs="Poppins Light"/>
          <w:color w:val="464643"/>
          <w:sz w:val="20"/>
          <w:szCs w:val="20"/>
        </w:rPr>
      </w:pPr>
      <w:r>
        <w:rPr>
          <w:rFonts w:ascii="Poppins Light" w:hAnsi="Poppins Light" w:cs="Poppins Light"/>
          <w:color w:val="464643"/>
          <w:sz w:val="20"/>
          <w:szCs w:val="20"/>
        </w:rPr>
        <w:t>What skills, knowledge and educational level</w:t>
      </w:r>
      <w:r w:rsidR="001A27D3">
        <w:rPr>
          <w:rFonts w:ascii="Poppins Light" w:hAnsi="Poppins Light" w:cs="Poppins Light"/>
          <w:color w:val="464643"/>
          <w:sz w:val="20"/>
          <w:szCs w:val="20"/>
        </w:rPr>
        <w:t>s</w:t>
      </w:r>
      <w:r>
        <w:rPr>
          <w:rFonts w:ascii="Poppins Light" w:hAnsi="Poppins Light" w:cs="Poppins Light"/>
          <w:color w:val="464643"/>
          <w:sz w:val="20"/>
          <w:szCs w:val="20"/>
        </w:rPr>
        <w:t xml:space="preserve"> exist in the community?</w:t>
      </w:r>
    </w:p>
    <w:p w14:paraId="68B547B8" w14:textId="5FD95364" w:rsidR="008E2C2C" w:rsidRDefault="008E2C2C" w:rsidP="008E2C2C">
      <w:pPr>
        <w:rPr>
          <w:rFonts w:ascii="Poppins Light" w:hAnsi="Poppins Light" w:cs="Poppins Light"/>
          <w:b/>
          <w:bCs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b/>
          <w:bCs/>
          <w:color w:val="464643"/>
          <w:sz w:val="20"/>
          <w:szCs w:val="20"/>
        </w:rPr>
        <w:t>If hazards are present in the community</w:t>
      </w:r>
      <w:r w:rsidR="00EA6002">
        <w:rPr>
          <w:rFonts w:ascii="Poppins Light" w:hAnsi="Poppins Light" w:cs="Poppins Light"/>
          <w:b/>
          <w:bCs/>
          <w:color w:val="464643"/>
          <w:sz w:val="20"/>
          <w:szCs w:val="20"/>
        </w:rPr>
        <w:t>:</w:t>
      </w:r>
    </w:p>
    <w:p w14:paraId="02B6D2F6" w14:textId="416837DF" w:rsidR="003C7F6C" w:rsidRPr="003C7F6C" w:rsidRDefault="003C7F6C" w:rsidP="003C7F6C">
      <w:pPr>
        <w:pStyle w:val="ListParagraph"/>
        <w:numPr>
          <w:ilvl w:val="0"/>
          <w:numId w:val="1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3C7F6C">
        <w:rPr>
          <w:rFonts w:ascii="Poppins Light" w:hAnsi="Poppins Light" w:cs="Poppins Light"/>
          <w:color w:val="464643"/>
          <w:sz w:val="20"/>
          <w:szCs w:val="20"/>
        </w:rPr>
        <w:t>What impact does the main hazard have on human life and health in the community?</w:t>
      </w:r>
      <w:r>
        <w:rPr>
          <w:rFonts w:ascii="Poppins Light" w:hAnsi="Poppins Light" w:cs="Poppins Light"/>
          <w:color w:val="464643"/>
          <w:sz w:val="20"/>
          <w:szCs w:val="20"/>
        </w:rPr>
        <w:t xml:space="preserve"> For example, death, injury, hunger, reduced ability to work.</w:t>
      </w:r>
    </w:p>
    <w:p w14:paraId="593F1400" w14:textId="77ED7273" w:rsidR="008E2C2C" w:rsidRDefault="008E2C2C" w:rsidP="008E2C2C">
      <w:pPr>
        <w:pStyle w:val="ListParagraph"/>
        <w:numPr>
          <w:ilvl w:val="0"/>
          <w:numId w:val="1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Which people in the community are most affect</w:t>
      </w:r>
      <w:r w:rsidR="005831E4">
        <w:rPr>
          <w:rFonts w:ascii="Poppins Light" w:hAnsi="Poppins Light" w:cs="Poppins Light"/>
          <w:color w:val="464643"/>
          <w:sz w:val="20"/>
          <w:szCs w:val="20"/>
        </w:rPr>
        <w:t>ed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by the hazard? Why are they most affected?</w:t>
      </w:r>
    </w:p>
    <w:p w14:paraId="6B4C8BFA" w14:textId="056F023B" w:rsidR="00C6629B" w:rsidRPr="00C6629B" w:rsidRDefault="00C6629B" w:rsidP="00C6629B">
      <w:pPr>
        <w:pStyle w:val="ListParagraph"/>
        <w:numPr>
          <w:ilvl w:val="0"/>
          <w:numId w:val="1"/>
        </w:numPr>
        <w:rPr>
          <w:rFonts w:ascii="Poppins Light" w:hAnsi="Poppins Light" w:cs="Poppins Light"/>
          <w:color w:val="464643"/>
          <w:sz w:val="20"/>
          <w:szCs w:val="20"/>
        </w:rPr>
      </w:pPr>
      <w:r>
        <w:rPr>
          <w:rFonts w:ascii="Poppins Light" w:hAnsi="Poppins Light" w:cs="Poppins Light"/>
          <w:color w:val="464643"/>
          <w:sz w:val="20"/>
          <w:szCs w:val="20"/>
        </w:rPr>
        <w:t>Which people in the community are least affected by the hazard? Why are they least affected?</w:t>
      </w:r>
    </w:p>
    <w:p w14:paraId="5D67FF0B" w14:textId="7D4E9939" w:rsidR="008E2C2C" w:rsidRPr="005831E4" w:rsidRDefault="008E2C2C" w:rsidP="008E2C2C">
      <w:pPr>
        <w:pStyle w:val="ListParagraph"/>
        <w:numPr>
          <w:ilvl w:val="0"/>
          <w:numId w:val="1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Have you received any information or training about how to cope with disasters?</w:t>
      </w:r>
    </w:p>
    <w:p w14:paraId="674E8F70" w14:textId="77777777" w:rsidR="00C6629B" w:rsidRDefault="008E2C2C" w:rsidP="00C6629B">
      <w:pPr>
        <w:pStyle w:val="ListParagraph"/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Where did this information come from?</w:t>
      </w:r>
    </w:p>
    <w:p w14:paraId="4D2D9AF2" w14:textId="2B2CD386" w:rsidR="008E2C2C" w:rsidRPr="00C6629B" w:rsidRDefault="008E2C2C" w:rsidP="00C6629B">
      <w:pPr>
        <w:pStyle w:val="ListParagraph"/>
        <w:numPr>
          <w:ilvl w:val="0"/>
          <w:numId w:val="1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C6629B">
        <w:rPr>
          <w:rFonts w:ascii="Poppins Light" w:hAnsi="Poppins Light" w:cs="Poppins Light"/>
          <w:color w:val="464643"/>
          <w:sz w:val="20"/>
          <w:szCs w:val="20"/>
        </w:rPr>
        <w:t>What skills and knowledge help people cope better with disasters?</w:t>
      </w:r>
      <w:r w:rsidR="00C6629B" w:rsidRPr="00C6629B">
        <w:rPr>
          <w:rFonts w:ascii="Poppins Light" w:hAnsi="Poppins Light" w:cs="Poppins Light"/>
          <w:color w:val="464643"/>
          <w:sz w:val="20"/>
          <w:szCs w:val="20"/>
        </w:rPr>
        <w:t xml:space="preserve"> For example</w:t>
      </w:r>
      <w:r w:rsidR="00C6629B">
        <w:rPr>
          <w:rFonts w:ascii="Poppins Light" w:hAnsi="Poppins Light" w:cs="Poppins Light"/>
          <w:color w:val="464643"/>
          <w:sz w:val="20"/>
          <w:szCs w:val="20"/>
        </w:rPr>
        <w:t>,</w:t>
      </w:r>
      <w:r w:rsidR="00C6629B" w:rsidRPr="00C6629B">
        <w:rPr>
          <w:rFonts w:ascii="Poppins Light" w:hAnsi="Poppins Light" w:cs="Poppins Light"/>
          <w:color w:val="464643"/>
          <w:sz w:val="20"/>
          <w:szCs w:val="20"/>
        </w:rPr>
        <w:t xml:space="preserve"> ability to swim; knowledge of wild foods; boat-handling skills?</w:t>
      </w:r>
    </w:p>
    <w:p w14:paraId="675594EC" w14:textId="366E1217" w:rsidR="008E2C2C" w:rsidRPr="005831E4" w:rsidRDefault="008E2C2C" w:rsidP="008E2C2C">
      <w:pPr>
        <w:rPr>
          <w:rFonts w:ascii="Poppins Light" w:hAnsi="Poppins Light" w:cs="Poppins Light"/>
          <w:color w:val="464643"/>
          <w:sz w:val="20"/>
          <w:szCs w:val="20"/>
        </w:rPr>
      </w:pPr>
    </w:p>
    <w:p w14:paraId="37B8C722" w14:textId="4D82EBF2" w:rsidR="008E2C2C" w:rsidRPr="00C6629B" w:rsidRDefault="008E2C2C" w:rsidP="008E2C2C">
      <w:pPr>
        <w:rPr>
          <w:rFonts w:ascii="Poppins" w:hAnsi="Poppins" w:cs="Poppins"/>
          <w:b/>
          <w:bCs/>
          <w:color w:val="464643"/>
          <w:sz w:val="20"/>
          <w:szCs w:val="20"/>
        </w:rPr>
      </w:pPr>
      <w:r w:rsidRPr="00C6629B">
        <w:rPr>
          <w:rFonts w:ascii="Poppins" w:hAnsi="Poppins" w:cs="Poppins"/>
          <w:b/>
          <w:bCs/>
          <w:color w:val="464643"/>
          <w:sz w:val="20"/>
          <w:szCs w:val="20"/>
        </w:rPr>
        <w:lastRenderedPageBreak/>
        <w:t xml:space="preserve">Social </w:t>
      </w:r>
      <w:r w:rsidR="00BE28EB">
        <w:rPr>
          <w:rFonts w:ascii="Poppins" w:hAnsi="Poppins" w:cs="Poppins"/>
          <w:b/>
          <w:bCs/>
          <w:color w:val="464643"/>
          <w:sz w:val="20"/>
          <w:szCs w:val="20"/>
        </w:rPr>
        <w:t>Vulnerabilities and Capacities</w:t>
      </w:r>
    </w:p>
    <w:p w14:paraId="551A50F6" w14:textId="6A204307" w:rsidR="00C34188" w:rsidRPr="005831E4" w:rsidRDefault="008E2C2C" w:rsidP="00C34188">
      <w:pPr>
        <w:pStyle w:val="ListParagraph"/>
        <w:numPr>
          <w:ilvl w:val="0"/>
          <w:numId w:val="2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Which groups </w:t>
      </w:r>
      <w:r w:rsidR="00C34188" w:rsidRPr="005831E4">
        <w:rPr>
          <w:rFonts w:ascii="Poppins Light" w:hAnsi="Poppins Light" w:cs="Poppins Light"/>
          <w:color w:val="464643"/>
          <w:sz w:val="20"/>
          <w:szCs w:val="20"/>
        </w:rPr>
        <w:t>exist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in the community?</w:t>
      </w:r>
      <w:r w:rsidR="00F204A3">
        <w:rPr>
          <w:rFonts w:ascii="Poppins Light" w:hAnsi="Poppins Light" w:cs="Poppins Light"/>
          <w:color w:val="464643"/>
          <w:sz w:val="20"/>
          <w:szCs w:val="20"/>
        </w:rPr>
        <w:t xml:space="preserve"> (</w:t>
      </w:r>
      <w:r w:rsidR="00F204A3" w:rsidRPr="00F204A3">
        <w:rPr>
          <w:rFonts w:ascii="Poppins Light" w:hAnsi="Poppins Light" w:cs="Poppins Light"/>
          <w:i/>
          <w:iCs/>
          <w:color w:val="464643"/>
          <w:sz w:val="20"/>
          <w:szCs w:val="20"/>
        </w:rPr>
        <w:t>Venn diagram</w:t>
      </w:r>
      <w:r w:rsidR="00F204A3">
        <w:rPr>
          <w:rFonts w:ascii="Poppins Light" w:hAnsi="Poppins Light" w:cs="Poppins Light"/>
          <w:color w:val="464643"/>
          <w:sz w:val="20"/>
          <w:szCs w:val="20"/>
        </w:rPr>
        <w:t xml:space="preserve"> can help)</w:t>
      </w:r>
    </w:p>
    <w:p w14:paraId="4DD2B634" w14:textId="54A63CA8" w:rsidR="00C34188" w:rsidRPr="005831E4" w:rsidRDefault="00C34188" w:rsidP="00C34188">
      <w:pPr>
        <w:pStyle w:val="ListParagraph"/>
        <w:numPr>
          <w:ilvl w:val="0"/>
          <w:numId w:val="2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Which family links or relatives do people depend on most?</w:t>
      </w:r>
    </w:p>
    <w:p w14:paraId="14A4A4CE" w14:textId="7DB73FE1" w:rsidR="00C34188" w:rsidRPr="005831E4" w:rsidRDefault="00C34188" w:rsidP="00C34188">
      <w:pPr>
        <w:pStyle w:val="ListParagraph"/>
        <w:numPr>
          <w:ilvl w:val="0"/>
          <w:numId w:val="2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Who provides leadership? For example, traditional leader; government officials; religious leader; others.</w:t>
      </w:r>
    </w:p>
    <w:p w14:paraId="0871E681" w14:textId="4ABADCD9" w:rsidR="00C34188" w:rsidRPr="005831E4" w:rsidRDefault="00C34188" w:rsidP="00C34188">
      <w:pPr>
        <w:pStyle w:val="ListParagraph"/>
        <w:numPr>
          <w:ilvl w:val="0"/>
          <w:numId w:val="2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What government services exist in the community?</w:t>
      </w:r>
    </w:p>
    <w:p w14:paraId="1B399E88" w14:textId="2DE56AF7" w:rsidR="00C34188" w:rsidRDefault="00C34188" w:rsidP="00C34188">
      <w:pPr>
        <w:rPr>
          <w:rFonts w:ascii="Poppins Light" w:hAnsi="Poppins Light" w:cs="Poppins Light"/>
          <w:b/>
          <w:bCs/>
          <w:color w:val="464643"/>
          <w:sz w:val="20"/>
          <w:szCs w:val="20"/>
        </w:rPr>
      </w:pPr>
      <w:r w:rsidRPr="00BE28EB">
        <w:rPr>
          <w:rFonts w:ascii="Poppins Light" w:hAnsi="Poppins Light" w:cs="Poppins Light"/>
          <w:b/>
          <w:bCs/>
          <w:color w:val="464643"/>
          <w:sz w:val="20"/>
          <w:szCs w:val="20"/>
        </w:rPr>
        <w:t>If hazards are present in the community</w:t>
      </w:r>
      <w:r w:rsidR="00EA6002">
        <w:rPr>
          <w:rFonts w:ascii="Poppins Light" w:hAnsi="Poppins Light" w:cs="Poppins Light"/>
          <w:b/>
          <w:bCs/>
          <w:color w:val="464643"/>
          <w:sz w:val="20"/>
          <w:szCs w:val="20"/>
        </w:rPr>
        <w:t>:</w:t>
      </w:r>
    </w:p>
    <w:p w14:paraId="70209BEF" w14:textId="4EE1A4F7" w:rsidR="00B40121" w:rsidRPr="00B40121" w:rsidRDefault="00B40121" w:rsidP="00B40121">
      <w:pPr>
        <w:pStyle w:val="ListParagraph"/>
        <w:numPr>
          <w:ilvl w:val="0"/>
          <w:numId w:val="2"/>
        </w:numPr>
        <w:spacing w:before="120"/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How does the main hazard affect social life? For example, more/fewer ceremonies; school attendance drops; migration; more crime or disputes etc.</w:t>
      </w:r>
    </w:p>
    <w:p w14:paraId="5766D598" w14:textId="72B851D6" w:rsidR="00C34188" w:rsidRPr="005831E4" w:rsidRDefault="00C34188" w:rsidP="00C34188">
      <w:pPr>
        <w:pStyle w:val="ListParagraph"/>
        <w:numPr>
          <w:ilvl w:val="0"/>
          <w:numId w:val="2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Which community groups is most helpful in times of disaster? Please give reasons</w:t>
      </w:r>
      <w:r w:rsidR="00F204A3">
        <w:rPr>
          <w:rFonts w:ascii="Poppins Light" w:hAnsi="Poppins Light" w:cs="Poppins Light"/>
          <w:color w:val="464643"/>
          <w:sz w:val="20"/>
          <w:szCs w:val="20"/>
        </w:rPr>
        <w:t>.</w:t>
      </w:r>
    </w:p>
    <w:p w14:paraId="255A2BB4" w14:textId="41F9DCCB" w:rsidR="00C34188" w:rsidRPr="005831E4" w:rsidRDefault="00C34188" w:rsidP="00C34188">
      <w:pPr>
        <w:pStyle w:val="ListParagraph"/>
        <w:numPr>
          <w:ilvl w:val="0"/>
          <w:numId w:val="2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Which family links or </w:t>
      </w:r>
      <w:r w:rsidR="00C6629B" w:rsidRPr="005831E4">
        <w:rPr>
          <w:rFonts w:ascii="Poppins Light" w:hAnsi="Poppins Light" w:cs="Poppins Light"/>
          <w:color w:val="464643"/>
          <w:sz w:val="20"/>
          <w:szCs w:val="20"/>
        </w:rPr>
        <w:t>relatives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are most helpful to you during times of disaster?</w:t>
      </w:r>
    </w:p>
    <w:p w14:paraId="292ACE79" w14:textId="706612C0" w:rsidR="00C34188" w:rsidRPr="005831E4" w:rsidRDefault="00C34188" w:rsidP="00C34188">
      <w:pPr>
        <w:pStyle w:val="ListParagraph"/>
        <w:numPr>
          <w:ilvl w:val="0"/>
          <w:numId w:val="2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Are there people in the community who benefit from disaster? If yes, please give details of why and how.</w:t>
      </w:r>
    </w:p>
    <w:p w14:paraId="7969386A" w14:textId="77777777" w:rsidR="00C34188" w:rsidRPr="005831E4" w:rsidRDefault="00C34188" w:rsidP="00C34188">
      <w:pPr>
        <w:pStyle w:val="ListParagraph"/>
        <w:numPr>
          <w:ilvl w:val="0"/>
          <w:numId w:val="2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Who provides leadership and good guidance in times of crisis? For example, traditional leader; government officials; religious leader; others.</w:t>
      </w:r>
    </w:p>
    <w:p w14:paraId="16EA3D4C" w14:textId="7A1A8CC7" w:rsidR="00C34188" w:rsidRPr="005831E4" w:rsidRDefault="00C34188" w:rsidP="00C34188">
      <w:pPr>
        <w:pStyle w:val="ListParagraph"/>
        <w:numPr>
          <w:ilvl w:val="0"/>
          <w:numId w:val="2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What government services still function during disasters, and how do they help the community?</w:t>
      </w:r>
    </w:p>
    <w:p w14:paraId="6EF72B00" w14:textId="679799D0" w:rsidR="00C34188" w:rsidRPr="005831E4" w:rsidRDefault="00C34188" w:rsidP="00C34188">
      <w:pPr>
        <w:rPr>
          <w:rFonts w:ascii="Poppins Light" w:hAnsi="Poppins Light" w:cs="Poppins Light"/>
          <w:color w:val="464643"/>
          <w:sz w:val="20"/>
          <w:szCs w:val="20"/>
        </w:rPr>
      </w:pPr>
    </w:p>
    <w:p w14:paraId="3DF4B394" w14:textId="491B91C5" w:rsidR="00C34188" w:rsidRPr="00C6629B" w:rsidRDefault="00F204A3" w:rsidP="00C34188">
      <w:pPr>
        <w:rPr>
          <w:rFonts w:ascii="Poppins" w:hAnsi="Poppins" w:cs="Poppins"/>
          <w:b/>
          <w:bCs/>
          <w:color w:val="464643"/>
          <w:sz w:val="20"/>
          <w:szCs w:val="20"/>
        </w:rPr>
      </w:pPr>
      <w:r>
        <w:rPr>
          <w:rFonts w:ascii="Poppins" w:hAnsi="Poppins" w:cs="Poppins"/>
          <w:b/>
          <w:bCs/>
          <w:color w:val="464643"/>
          <w:sz w:val="20"/>
          <w:szCs w:val="20"/>
        </w:rPr>
        <w:t>N</w:t>
      </w:r>
      <w:r w:rsidR="00C34188" w:rsidRPr="00C6629B">
        <w:rPr>
          <w:rFonts w:ascii="Poppins" w:hAnsi="Poppins" w:cs="Poppins"/>
          <w:b/>
          <w:bCs/>
          <w:color w:val="464643"/>
          <w:sz w:val="20"/>
          <w:szCs w:val="20"/>
        </w:rPr>
        <w:t xml:space="preserve">atural </w:t>
      </w:r>
      <w:r w:rsidR="00BE28EB">
        <w:rPr>
          <w:rFonts w:ascii="Poppins" w:hAnsi="Poppins" w:cs="Poppins"/>
          <w:b/>
          <w:bCs/>
          <w:color w:val="464643"/>
          <w:sz w:val="20"/>
          <w:szCs w:val="20"/>
        </w:rPr>
        <w:t>V</w:t>
      </w:r>
      <w:r w:rsidR="00C34188" w:rsidRPr="00C6629B">
        <w:rPr>
          <w:rFonts w:ascii="Poppins" w:hAnsi="Poppins" w:cs="Poppins"/>
          <w:b/>
          <w:bCs/>
          <w:color w:val="464643"/>
          <w:sz w:val="20"/>
          <w:szCs w:val="20"/>
        </w:rPr>
        <w:t>ulnerabilities</w:t>
      </w:r>
      <w:r w:rsidR="00BE28EB">
        <w:rPr>
          <w:rFonts w:ascii="Poppins" w:hAnsi="Poppins" w:cs="Poppins"/>
          <w:b/>
          <w:bCs/>
          <w:color w:val="464643"/>
          <w:sz w:val="20"/>
          <w:szCs w:val="20"/>
        </w:rPr>
        <w:t xml:space="preserve"> and Capacities</w:t>
      </w:r>
    </w:p>
    <w:p w14:paraId="669FFFD0" w14:textId="1774630C" w:rsidR="00C34188" w:rsidRPr="005831E4" w:rsidRDefault="00C34188" w:rsidP="00C34188">
      <w:pPr>
        <w:pStyle w:val="ListParagraph"/>
        <w:numPr>
          <w:ilvl w:val="0"/>
          <w:numId w:val="4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Which natural resources are</w:t>
      </w:r>
      <w:r w:rsidR="00F204A3">
        <w:rPr>
          <w:rFonts w:ascii="Poppins Light" w:hAnsi="Poppins Light" w:cs="Poppins Light"/>
          <w:color w:val="464643"/>
          <w:sz w:val="20"/>
          <w:szCs w:val="20"/>
        </w:rPr>
        <w:t xml:space="preserve"> present, and which are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sparse</w:t>
      </w:r>
      <w:r w:rsidR="00F204A3">
        <w:rPr>
          <w:rFonts w:ascii="Poppins Light" w:hAnsi="Poppins Light" w:cs="Poppins Light"/>
          <w:color w:val="464643"/>
          <w:sz w:val="20"/>
          <w:szCs w:val="20"/>
        </w:rPr>
        <w:t xml:space="preserve"> or 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>missing in the community?</w:t>
      </w:r>
    </w:p>
    <w:p w14:paraId="321F59F3" w14:textId="2021C62E" w:rsidR="00C34188" w:rsidRPr="005831E4" w:rsidRDefault="00C34188" w:rsidP="00C34188">
      <w:pPr>
        <w:pStyle w:val="ListParagraph"/>
        <w:numPr>
          <w:ilvl w:val="0"/>
          <w:numId w:val="4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Is there restricted access to any natural resource (e.g.</w:t>
      </w:r>
      <w:r w:rsidR="00F204A3">
        <w:rPr>
          <w:rFonts w:ascii="Poppins Light" w:hAnsi="Poppins Light" w:cs="Poppins Light"/>
          <w:color w:val="464643"/>
          <w:sz w:val="20"/>
          <w:szCs w:val="20"/>
        </w:rPr>
        <w:t>,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water or wood)? Which resources, and why is access restricted?</w:t>
      </w:r>
    </w:p>
    <w:p w14:paraId="0DBA6CF0" w14:textId="3B463C8F" w:rsidR="00C34188" w:rsidRPr="005831E4" w:rsidRDefault="00C34188" w:rsidP="00C34188">
      <w:pPr>
        <w:pStyle w:val="ListParagraph"/>
        <w:numPr>
          <w:ilvl w:val="0"/>
          <w:numId w:val="4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Is there competition or argument over any natural resource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 xml:space="preserve"> </w:t>
      </w:r>
      <w:r w:rsidR="00BE28EB" w:rsidRPr="005831E4">
        <w:rPr>
          <w:rFonts w:ascii="Poppins Light" w:hAnsi="Poppins Light" w:cs="Poppins Light"/>
          <w:color w:val="464643"/>
          <w:sz w:val="20"/>
          <w:szCs w:val="20"/>
        </w:rPr>
        <w:t>(e.g.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>,</w:t>
      </w:r>
      <w:r w:rsidR="00BE28EB" w:rsidRPr="005831E4">
        <w:rPr>
          <w:rFonts w:ascii="Poppins Light" w:hAnsi="Poppins Light" w:cs="Poppins Light"/>
          <w:color w:val="464643"/>
          <w:sz w:val="20"/>
          <w:szCs w:val="20"/>
        </w:rPr>
        <w:t xml:space="preserve"> wild food or banana trees)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>? Please give details.</w:t>
      </w:r>
    </w:p>
    <w:p w14:paraId="5D638C86" w14:textId="4075DD06" w:rsidR="00C34188" w:rsidRDefault="00C34188" w:rsidP="00C34188">
      <w:pPr>
        <w:rPr>
          <w:rFonts w:ascii="Poppins Light" w:hAnsi="Poppins Light" w:cs="Poppins Light"/>
          <w:b/>
          <w:bCs/>
          <w:color w:val="464643"/>
          <w:sz w:val="20"/>
          <w:szCs w:val="20"/>
        </w:rPr>
      </w:pPr>
      <w:r w:rsidRPr="00BE28EB">
        <w:rPr>
          <w:rFonts w:ascii="Poppins Light" w:hAnsi="Poppins Light" w:cs="Poppins Light"/>
          <w:b/>
          <w:bCs/>
          <w:color w:val="464643"/>
          <w:sz w:val="20"/>
          <w:szCs w:val="20"/>
        </w:rPr>
        <w:t>If hazards are present in the community</w:t>
      </w:r>
      <w:r w:rsidR="00EA6002">
        <w:rPr>
          <w:rFonts w:ascii="Poppins Light" w:hAnsi="Poppins Light" w:cs="Poppins Light"/>
          <w:b/>
          <w:bCs/>
          <w:color w:val="464643"/>
          <w:sz w:val="20"/>
          <w:szCs w:val="20"/>
        </w:rPr>
        <w:t>:</w:t>
      </w:r>
    </w:p>
    <w:p w14:paraId="1ADC7A50" w14:textId="2549A4F7" w:rsidR="00B40121" w:rsidRPr="00B40121" w:rsidRDefault="00B40121" w:rsidP="00B40121">
      <w:pPr>
        <w:pStyle w:val="ListParagraph"/>
        <w:numPr>
          <w:ilvl w:val="0"/>
          <w:numId w:val="4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How does the main hazard affect natural resources? For example, impact on drinking water, grazing land, forest, fish, soil, etc</w:t>
      </w:r>
      <w:r w:rsidR="00B47AE4">
        <w:rPr>
          <w:rFonts w:ascii="Poppins Light" w:hAnsi="Poppins Light" w:cs="Poppins Light"/>
          <w:color w:val="464643"/>
          <w:sz w:val="20"/>
          <w:szCs w:val="20"/>
        </w:rPr>
        <w:t>.</w:t>
      </w:r>
    </w:p>
    <w:p w14:paraId="0DAC71B0" w14:textId="7CD94B00" w:rsidR="00C34188" w:rsidRPr="005831E4" w:rsidRDefault="00C34188" w:rsidP="00C34188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Which natural resources (e.g.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>,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water, grass, trees, fish) are most affected by the hazard? </w:t>
      </w:r>
    </w:p>
    <w:p w14:paraId="2F198C3B" w14:textId="67088239" w:rsidR="00C34188" w:rsidRDefault="00C34188" w:rsidP="00C34188">
      <w:pPr>
        <w:pStyle w:val="ListParagraph"/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Why does this damage occur?</w:t>
      </w:r>
    </w:p>
    <w:p w14:paraId="4C78ADC2" w14:textId="475FF26A" w:rsidR="00F204A3" w:rsidRPr="005831E4" w:rsidRDefault="00F204A3" w:rsidP="00F204A3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>
        <w:rPr>
          <w:rFonts w:ascii="Poppins Light" w:hAnsi="Poppins Light" w:cs="Poppins Light"/>
          <w:color w:val="464643"/>
          <w:sz w:val="20"/>
          <w:szCs w:val="20"/>
        </w:rPr>
        <w:t>Which natural resources are less affected by the hazards? Why are these resources not damaged or lost?</w:t>
      </w:r>
    </w:p>
    <w:p w14:paraId="74E9A634" w14:textId="4630EE52" w:rsidR="00C34188" w:rsidRPr="005831E4" w:rsidRDefault="00C34188" w:rsidP="00C34188">
      <w:pPr>
        <w:pStyle w:val="ListParagraph"/>
        <w:numPr>
          <w:ilvl w:val="0"/>
          <w:numId w:val="4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Is there restricted access to any natural resource (e.g.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>,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water or wood)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 xml:space="preserve"> during a disaster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>? Which resources, and why is access restricted?</w:t>
      </w:r>
    </w:p>
    <w:p w14:paraId="7BB2830A" w14:textId="1B77D647" w:rsidR="00C34188" w:rsidRPr="005831E4" w:rsidRDefault="00C34188" w:rsidP="00C34188">
      <w:pPr>
        <w:pStyle w:val="ListParagraph"/>
        <w:numPr>
          <w:ilvl w:val="0"/>
          <w:numId w:val="4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Is there competition or argument over any natural resource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 xml:space="preserve"> during times of crisis?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Please give details.</w:t>
      </w:r>
    </w:p>
    <w:p w14:paraId="504EE5B2" w14:textId="5E33A2C5" w:rsidR="00C34188" w:rsidRPr="005831E4" w:rsidRDefault="00C34188" w:rsidP="00C34188">
      <w:pPr>
        <w:pStyle w:val="ListParagraph"/>
        <w:numPr>
          <w:ilvl w:val="0"/>
          <w:numId w:val="4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Which natural resources (e.g.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>,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wild food or banana trees) become especially important during disasters? Why is this?</w:t>
      </w:r>
    </w:p>
    <w:p w14:paraId="0ABB58EB" w14:textId="77777777" w:rsidR="00C34188" w:rsidRPr="005831E4" w:rsidRDefault="00C34188" w:rsidP="00C34188">
      <w:pPr>
        <w:pStyle w:val="ListParagraph"/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</w:p>
    <w:p w14:paraId="50F5D25B" w14:textId="23DA585C" w:rsidR="00C34188" w:rsidRPr="005831E4" w:rsidRDefault="00C34188" w:rsidP="00C34188">
      <w:pPr>
        <w:pStyle w:val="ListParagraph"/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</w:p>
    <w:p w14:paraId="2B6A1919" w14:textId="289DBDB5" w:rsidR="00C34188" w:rsidRPr="00C6629B" w:rsidRDefault="00C34188" w:rsidP="00C34188">
      <w:pPr>
        <w:rPr>
          <w:rFonts w:ascii="Poppins" w:hAnsi="Poppins" w:cs="Poppins"/>
          <w:b/>
          <w:bCs/>
          <w:color w:val="464643"/>
          <w:sz w:val="20"/>
          <w:szCs w:val="20"/>
        </w:rPr>
      </w:pPr>
      <w:r w:rsidRPr="00C6629B">
        <w:rPr>
          <w:rFonts w:ascii="Poppins" w:hAnsi="Poppins" w:cs="Poppins"/>
          <w:b/>
          <w:bCs/>
          <w:color w:val="464643"/>
          <w:sz w:val="20"/>
          <w:szCs w:val="20"/>
        </w:rPr>
        <w:lastRenderedPageBreak/>
        <w:t xml:space="preserve">Physical </w:t>
      </w:r>
      <w:r w:rsidR="00BE28EB">
        <w:rPr>
          <w:rFonts w:ascii="Poppins" w:hAnsi="Poppins" w:cs="Poppins"/>
          <w:b/>
          <w:bCs/>
          <w:color w:val="464643"/>
          <w:sz w:val="20"/>
          <w:szCs w:val="20"/>
        </w:rPr>
        <w:t>V</w:t>
      </w:r>
      <w:r w:rsidRPr="00C6629B">
        <w:rPr>
          <w:rFonts w:ascii="Poppins" w:hAnsi="Poppins" w:cs="Poppins"/>
          <w:b/>
          <w:bCs/>
          <w:color w:val="464643"/>
          <w:sz w:val="20"/>
          <w:szCs w:val="20"/>
        </w:rPr>
        <w:t>ulnerabilities</w:t>
      </w:r>
      <w:r w:rsidR="00BE28EB">
        <w:rPr>
          <w:rFonts w:ascii="Poppins" w:hAnsi="Poppins" w:cs="Poppins"/>
          <w:b/>
          <w:bCs/>
          <w:color w:val="464643"/>
          <w:sz w:val="20"/>
          <w:szCs w:val="20"/>
        </w:rPr>
        <w:t xml:space="preserve"> and Capacities</w:t>
      </w:r>
    </w:p>
    <w:p w14:paraId="6014AF3A" w14:textId="113B4F03" w:rsidR="00C34188" w:rsidRPr="005831E4" w:rsidRDefault="00C34188" w:rsidP="00C34188">
      <w:pPr>
        <w:pStyle w:val="ListParagraph"/>
        <w:numPr>
          <w:ilvl w:val="0"/>
          <w:numId w:val="7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What structures and buildings exist in the community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>?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 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>R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efer back to </w:t>
      </w:r>
      <w:r w:rsidRPr="00BE28EB">
        <w:rPr>
          <w:rFonts w:ascii="Poppins Light" w:hAnsi="Poppins Light" w:cs="Poppins Light"/>
          <w:i/>
          <w:iCs/>
          <w:color w:val="464643"/>
          <w:sz w:val="20"/>
          <w:szCs w:val="20"/>
        </w:rPr>
        <w:t>community mapping</w:t>
      </w:r>
      <w:r w:rsidR="00BE28EB">
        <w:rPr>
          <w:rFonts w:ascii="Poppins Light" w:hAnsi="Poppins Light" w:cs="Poppins Light"/>
          <w:i/>
          <w:iCs/>
          <w:color w:val="464643"/>
          <w:sz w:val="20"/>
          <w:szCs w:val="20"/>
        </w:rPr>
        <w:t xml:space="preserve"> 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>done in Step 2: exploring the community.</w:t>
      </w:r>
    </w:p>
    <w:p w14:paraId="19C00C4D" w14:textId="63127B39" w:rsidR="00C34188" w:rsidRPr="005831E4" w:rsidRDefault="00C34188" w:rsidP="00C34188">
      <w:pPr>
        <w:pStyle w:val="ListParagraph"/>
        <w:numPr>
          <w:ilvl w:val="0"/>
          <w:numId w:val="7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 xml:space="preserve">Which 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 xml:space="preserve">important structures and </w:t>
      </w:r>
      <w:r w:rsidR="00F455D9">
        <w:rPr>
          <w:rFonts w:ascii="Poppins Light" w:hAnsi="Poppins Light" w:cs="Poppins Light"/>
          <w:color w:val="464643"/>
          <w:sz w:val="20"/>
          <w:szCs w:val="20"/>
        </w:rPr>
        <w:t xml:space="preserve">buildings </w:t>
      </w:r>
      <w:r w:rsidRPr="005831E4">
        <w:rPr>
          <w:rFonts w:ascii="Poppins Light" w:hAnsi="Poppins Light" w:cs="Poppins Light"/>
          <w:color w:val="464643"/>
          <w:sz w:val="20"/>
          <w:szCs w:val="20"/>
        </w:rPr>
        <w:t>are missing</w:t>
      </w:r>
      <w:r w:rsidR="00BE28EB">
        <w:rPr>
          <w:rFonts w:ascii="Poppins Light" w:hAnsi="Poppins Light" w:cs="Poppins Light"/>
          <w:color w:val="464643"/>
          <w:sz w:val="20"/>
          <w:szCs w:val="20"/>
        </w:rPr>
        <w:t>?</w:t>
      </w:r>
    </w:p>
    <w:p w14:paraId="5DA2C67E" w14:textId="76CEA546" w:rsidR="00C34188" w:rsidRPr="005831E4" w:rsidRDefault="00C34188" w:rsidP="00C34188">
      <w:pPr>
        <w:pStyle w:val="ListParagraph"/>
        <w:numPr>
          <w:ilvl w:val="0"/>
          <w:numId w:val="7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What communications systems are available in the community?</w:t>
      </w:r>
    </w:p>
    <w:p w14:paraId="70A76377" w14:textId="570E241B" w:rsidR="00C34188" w:rsidRDefault="00C34188" w:rsidP="00C34188">
      <w:pPr>
        <w:pStyle w:val="ListParagraph"/>
        <w:numPr>
          <w:ilvl w:val="0"/>
          <w:numId w:val="7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5831E4">
        <w:rPr>
          <w:rFonts w:ascii="Poppins Light" w:hAnsi="Poppins Light" w:cs="Poppins Light"/>
          <w:color w:val="464643"/>
          <w:sz w:val="20"/>
          <w:szCs w:val="20"/>
        </w:rPr>
        <w:t>What means of transport are available and still useable during times of emergency? For example, boats, bicycles, other vehicles.</w:t>
      </w:r>
    </w:p>
    <w:p w14:paraId="548BF6F3" w14:textId="1594F52C" w:rsidR="00F455D9" w:rsidRPr="005831E4" w:rsidRDefault="00F455D9" w:rsidP="00C34188">
      <w:pPr>
        <w:pStyle w:val="ListParagraph"/>
        <w:numPr>
          <w:ilvl w:val="0"/>
          <w:numId w:val="7"/>
        </w:numPr>
        <w:rPr>
          <w:rFonts w:ascii="Poppins Light" w:hAnsi="Poppins Light" w:cs="Poppins Light"/>
          <w:color w:val="464643"/>
          <w:sz w:val="20"/>
          <w:szCs w:val="20"/>
        </w:rPr>
      </w:pPr>
      <w:r>
        <w:rPr>
          <w:rFonts w:ascii="Poppins Light" w:hAnsi="Poppins Light" w:cs="Poppins Light"/>
          <w:color w:val="464643"/>
          <w:sz w:val="20"/>
          <w:szCs w:val="20"/>
        </w:rPr>
        <w:t>What tools, equipment, other physical assets to people in the community possess?</w:t>
      </w:r>
    </w:p>
    <w:p w14:paraId="4B9EA3E4" w14:textId="46D0A452" w:rsidR="00C34188" w:rsidRDefault="00C34188" w:rsidP="00C34188">
      <w:pPr>
        <w:rPr>
          <w:rFonts w:ascii="Poppins Light" w:hAnsi="Poppins Light" w:cs="Poppins Light"/>
          <w:b/>
          <w:bCs/>
          <w:color w:val="464643"/>
          <w:sz w:val="20"/>
          <w:szCs w:val="20"/>
        </w:rPr>
      </w:pPr>
      <w:r w:rsidRPr="00BE28EB">
        <w:rPr>
          <w:rFonts w:ascii="Poppins Light" w:hAnsi="Poppins Light" w:cs="Poppins Light"/>
          <w:b/>
          <w:bCs/>
          <w:color w:val="464643"/>
          <w:sz w:val="20"/>
          <w:szCs w:val="20"/>
        </w:rPr>
        <w:t>If hazards are present in the community</w:t>
      </w:r>
      <w:r w:rsidR="00EA6002">
        <w:rPr>
          <w:rFonts w:ascii="Poppins Light" w:hAnsi="Poppins Light" w:cs="Poppins Light"/>
          <w:b/>
          <w:bCs/>
          <w:color w:val="464643"/>
          <w:sz w:val="20"/>
          <w:szCs w:val="20"/>
        </w:rPr>
        <w:t>:</w:t>
      </w:r>
    </w:p>
    <w:p w14:paraId="3231A1EC" w14:textId="7617D8A0" w:rsidR="00B40121" w:rsidRPr="00B40121" w:rsidRDefault="00B40121" w:rsidP="00B40121">
      <w:pPr>
        <w:pStyle w:val="ListParagraph"/>
        <w:numPr>
          <w:ilvl w:val="0"/>
          <w:numId w:val="7"/>
        </w:numPr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How does the main hazard affect constructed features (e.g. houses, roads, bridges, school, wells etc)? What impact is seen on tools or other physical belongings</w:t>
      </w:r>
    </w:p>
    <w:p w14:paraId="7F5056DF" w14:textId="77777777" w:rsidR="00BE28EB" w:rsidRDefault="00C34188" w:rsidP="00BE28E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E28EB">
        <w:rPr>
          <w:rFonts w:ascii="Poppins Light" w:hAnsi="Poppins Light" w:cs="Poppins Light"/>
          <w:color w:val="464643"/>
          <w:sz w:val="20"/>
          <w:szCs w:val="20"/>
        </w:rPr>
        <w:t>Which buildings or structures are most affected by the hazard?</w:t>
      </w:r>
    </w:p>
    <w:p w14:paraId="6614A1C8" w14:textId="77777777" w:rsidR="00BE28EB" w:rsidRDefault="00C34188" w:rsidP="00BE28EB">
      <w:pPr>
        <w:pStyle w:val="ListParagraph"/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E28EB">
        <w:rPr>
          <w:rFonts w:ascii="Poppins Light" w:hAnsi="Poppins Light" w:cs="Poppins Light"/>
          <w:color w:val="464643"/>
          <w:sz w:val="20"/>
          <w:szCs w:val="20"/>
        </w:rPr>
        <w:t>Why does this damage occur?</w:t>
      </w:r>
    </w:p>
    <w:p w14:paraId="0832A91C" w14:textId="77777777" w:rsidR="00BE28EB" w:rsidRDefault="00C34188" w:rsidP="00BE28E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E28EB">
        <w:rPr>
          <w:rFonts w:ascii="Poppins Light" w:hAnsi="Poppins Light" w:cs="Poppins Light"/>
          <w:color w:val="464643"/>
          <w:sz w:val="20"/>
          <w:szCs w:val="20"/>
        </w:rPr>
        <w:t>What communication systems are available during times of crisis? For example, mobile phones or radios.</w:t>
      </w:r>
    </w:p>
    <w:p w14:paraId="77670BAF" w14:textId="77777777" w:rsidR="00BE28EB" w:rsidRDefault="00C34188" w:rsidP="00BE28E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E28EB">
        <w:rPr>
          <w:rFonts w:ascii="Poppins Light" w:hAnsi="Poppins Light" w:cs="Poppins Light"/>
          <w:color w:val="464643"/>
          <w:sz w:val="20"/>
          <w:szCs w:val="20"/>
        </w:rPr>
        <w:t>How do people preserve their tools and household possessions during the crisis caused by the hazard?</w:t>
      </w:r>
    </w:p>
    <w:p w14:paraId="7C2BEB95" w14:textId="1E247346" w:rsidR="00C34188" w:rsidRPr="00BE28EB" w:rsidRDefault="00C34188" w:rsidP="00BE28E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E28EB">
        <w:rPr>
          <w:rFonts w:ascii="Poppins Light" w:hAnsi="Poppins Light" w:cs="Poppins Light"/>
          <w:color w:val="464643"/>
          <w:sz w:val="20"/>
          <w:szCs w:val="20"/>
        </w:rPr>
        <w:t>What means of transport are available and still useable during times of emergency? For example, boats, bicycles, other vehicles.</w:t>
      </w:r>
    </w:p>
    <w:p w14:paraId="56157937" w14:textId="43E85895" w:rsidR="00C34188" w:rsidRPr="005831E4" w:rsidRDefault="00C34188" w:rsidP="00C34188">
      <w:pPr>
        <w:rPr>
          <w:rFonts w:ascii="Poppins Light" w:hAnsi="Poppins Light" w:cs="Poppins Light"/>
          <w:color w:val="464643"/>
          <w:sz w:val="20"/>
          <w:szCs w:val="20"/>
        </w:rPr>
      </w:pPr>
    </w:p>
    <w:p w14:paraId="439B1423" w14:textId="7CB00068" w:rsidR="00C34188" w:rsidRPr="00C6629B" w:rsidRDefault="00C34188" w:rsidP="00C34188">
      <w:pPr>
        <w:rPr>
          <w:rFonts w:ascii="Poppins" w:hAnsi="Poppins" w:cs="Poppins"/>
          <w:b/>
          <w:bCs/>
          <w:color w:val="464643"/>
          <w:sz w:val="20"/>
          <w:szCs w:val="20"/>
        </w:rPr>
      </w:pPr>
      <w:r w:rsidRPr="00C6629B">
        <w:rPr>
          <w:rFonts w:ascii="Poppins" w:hAnsi="Poppins" w:cs="Poppins"/>
          <w:b/>
          <w:bCs/>
          <w:color w:val="464643"/>
          <w:sz w:val="20"/>
          <w:szCs w:val="20"/>
        </w:rPr>
        <w:t xml:space="preserve">Economy </w:t>
      </w:r>
      <w:r w:rsidR="00CD6C8D" w:rsidRPr="00C6629B">
        <w:rPr>
          <w:rFonts w:ascii="Poppins" w:hAnsi="Poppins" w:cs="Poppins"/>
          <w:b/>
          <w:bCs/>
          <w:color w:val="464643"/>
          <w:sz w:val="20"/>
          <w:szCs w:val="20"/>
        </w:rPr>
        <w:t>Vulnerabilities</w:t>
      </w:r>
      <w:r w:rsidR="00CD6C8D">
        <w:rPr>
          <w:rFonts w:ascii="Poppins" w:hAnsi="Poppins" w:cs="Poppins"/>
          <w:b/>
          <w:bCs/>
          <w:color w:val="464643"/>
          <w:sz w:val="20"/>
          <w:szCs w:val="20"/>
        </w:rPr>
        <w:t xml:space="preserve"> and Capacities</w:t>
      </w:r>
    </w:p>
    <w:p w14:paraId="0E79A0D0" w14:textId="711367A2" w:rsidR="00F24456" w:rsidRDefault="00F24456" w:rsidP="00CD6C8D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CD6C8D">
        <w:rPr>
          <w:rFonts w:ascii="Poppins Light" w:hAnsi="Poppins Light" w:cs="Poppins Light"/>
          <w:color w:val="464643"/>
          <w:sz w:val="20"/>
          <w:szCs w:val="20"/>
        </w:rPr>
        <w:t xml:space="preserve">Which livelihoods (or income-generating activities) </w:t>
      </w:r>
      <w:r w:rsidR="00CD6C8D">
        <w:rPr>
          <w:rFonts w:ascii="Poppins Light" w:hAnsi="Poppins Light" w:cs="Poppins Light"/>
          <w:color w:val="464643"/>
          <w:sz w:val="20"/>
          <w:szCs w:val="20"/>
        </w:rPr>
        <w:t xml:space="preserve">are present in the community? </w:t>
      </w:r>
    </w:p>
    <w:p w14:paraId="3E70B04D" w14:textId="5EBDE769" w:rsidR="00CD6C8D" w:rsidRDefault="00CD6C8D" w:rsidP="00CD6C8D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>
        <w:rPr>
          <w:rFonts w:ascii="Poppins Light" w:hAnsi="Poppins Light" w:cs="Poppins Light"/>
          <w:color w:val="464643"/>
          <w:sz w:val="20"/>
          <w:szCs w:val="20"/>
        </w:rPr>
        <w:t>What crops are prevalent and grow well?</w:t>
      </w:r>
    </w:p>
    <w:p w14:paraId="3663A21A" w14:textId="45F610B7" w:rsidR="001A27D3" w:rsidRPr="00CD6C8D" w:rsidRDefault="001A27D3" w:rsidP="00CD6C8D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>
        <w:rPr>
          <w:rFonts w:ascii="Poppins Light" w:hAnsi="Poppins Light" w:cs="Poppins Light"/>
          <w:color w:val="464643"/>
          <w:sz w:val="20"/>
          <w:szCs w:val="20"/>
        </w:rPr>
        <w:t>Which financial assets to people have? For example, cattle, savings, remittances, sellable goods.</w:t>
      </w:r>
    </w:p>
    <w:p w14:paraId="2C96F278" w14:textId="170FA03C" w:rsidR="00CD6C8D" w:rsidRDefault="00CD6C8D" w:rsidP="00CD6C8D">
      <w:pPr>
        <w:spacing w:before="120" w:line="240" w:lineRule="auto"/>
        <w:ind w:left="35"/>
        <w:rPr>
          <w:rFonts w:ascii="Poppins Light" w:hAnsi="Poppins Light" w:cs="Poppins Light"/>
          <w:b/>
          <w:bCs/>
          <w:color w:val="464643"/>
          <w:sz w:val="20"/>
          <w:szCs w:val="20"/>
        </w:rPr>
      </w:pPr>
      <w:r w:rsidRPr="00CD6C8D">
        <w:rPr>
          <w:rFonts w:ascii="Poppins Light" w:hAnsi="Poppins Light" w:cs="Poppins Light"/>
          <w:b/>
          <w:bCs/>
          <w:color w:val="464643"/>
          <w:sz w:val="20"/>
          <w:szCs w:val="20"/>
        </w:rPr>
        <w:t>If hazards are present in the community</w:t>
      </w:r>
      <w:r w:rsidR="00EA6002">
        <w:rPr>
          <w:rFonts w:ascii="Poppins Light" w:hAnsi="Poppins Light" w:cs="Poppins Light"/>
          <w:b/>
          <w:bCs/>
          <w:color w:val="464643"/>
          <w:sz w:val="20"/>
          <w:szCs w:val="20"/>
        </w:rPr>
        <w:t>:</w:t>
      </w:r>
    </w:p>
    <w:p w14:paraId="6C688ECA" w14:textId="77777777" w:rsidR="00B40121" w:rsidRDefault="00B40121" w:rsidP="00B40121">
      <w:pPr>
        <w:pStyle w:val="ListParagraph"/>
        <w:numPr>
          <w:ilvl w:val="0"/>
          <w:numId w:val="11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How does the main hazard affect economic activities, such as farming, fishing, factories, or operation of local markets?</w:t>
      </w:r>
    </w:p>
    <w:p w14:paraId="2FFF87A6" w14:textId="77777777" w:rsidR="00B40121" w:rsidRDefault="00CD6C8D" w:rsidP="00B40121">
      <w:pPr>
        <w:pStyle w:val="ListParagraph"/>
        <w:numPr>
          <w:ilvl w:val="0"/>
          <w:numId w:val="11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Which livelihoods (or income-generating activities) are most affected by the hazard?</w:t>
      </w:r>
    </w:p>
    <w:p w14:paraId="242D4FDB" w14:textId="77777777" w:rsidR="00B40121" w:rsidRDefault="00CD6C8D" w:rsidP="00B40121">
      <w:pPr>
        <w:pStyle w:val="ListParagraph"/>
        <w:numPr>
          <w:ilvl w:val="0"/>
          <w:numId w:val="11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Which livelihoods (or income-generating activities) are not affected or less affected by the hazard?</w:t>
      </w:r>
    </w:p>
    <w:p w14:paraId="1D4E0436" w14:textId="77777777" w:rsidR="00B40121" w:rsidRDefault="00CD6C8D" w:rsidP="00B40121">
      <w:pPr>
        <w:pStyle w:val="ListParagraph"/>
        <w:numPr>
          <w:ilvl w:val="0"/>
          <w:numId w:val="11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What new ways of generating income are used in times of crisis?</w:t>
      </w:r>
    </w:p>
    <w:p w14:paraId="1BCA68B2" w14:textId="77777777" w:rsidR="00B40121" w:rsidRDefault="00CD6C8D" w:rsidP="00B40121">
      <w:pPr>
        <w:pStyle w:val="ListParagraph"/>
        <w:numPr>
          <w:ilvl w:val="0"/>
          <w:numId w:val="11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Which crops are most affected by the hazard? Why does this happen?</w:t>
      </w:r>
    </w:p>
    <w:p w14:paraId="5E68F681" w14:textId="77777777" w:rsidR="00B40121" w:rsidRDefault="00CD6C8D" w:rsidP="00B40121">
      <w:pPr>
        <w:pStyle w:val="ListParagraph"/>
        <w:numPr>
          <w:ilvl w:val="0"/>
          <w:numId w:val="11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Which crops are less affected by the hazard? Why are they not so much affected?</w:t>
      </w:r>
    </w:p>
    <w:p w14:paraId="5F559B35" w14:textId="77777777" w:rsidR="00B40121" w:rsidRDefault="00CD6C8D" w:rsidP="00B40121">
      <w:pPr>
        <w:pStyle w:val="ListParagraph"/>
        <w:numPr>
          <w:ilvl w:val="0"/>
          <w:numId w:val="11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How do people get money to buy food o</w:t>
      </w:r>
      <w:r w:rsidR="008B4B72" w:rsidRPr="00B40121">
        <w:rPr>
          <w:rFonts w:ascii="Poppins Light" w:hAnsi="Poppins Light" w:cs="Poppins Light"/>
          <w:color w:val="464643"/>
          <w:sz w:val="20"/>
          <w:szCs w:val="20"/>
        </w:rPr>
        <w:t>r</w:t>
      </w:r>
      <w:r w:rsidRPr="00B40121">
        <w:rPr>
          <w:rFonts w:ascii="Poppins Light" w:hAnsi="Poppins Light" w:cs="Poppins Light"/>
          <w:color w:val="464643"/>
          <w:sz w:val="20"/>
          <w:szCs w:val="20"/>
        </w:rPr>
        <w:t xml:space="preserve"> other items during disaster</w:t>
      </w:r>
      <w:r w:rsidR="008B4B72" w:rsidRPr="00B40121">
        <w:rPr>
          <w:rFonts w:ascii="Poppins Light" w:hAnsi="Poppins Light" w:cs="Poppins Light"/>
          <w:color w:val="464643"/>
          <w:sz w:val="20"/>
          <w:szCs w:val="20"/>
        </w:rPr>
        <w:t>? For example, from savings, remittances, selling, assets.</w:t>
      </w:r>
    </w:p>
    <w:p w14:paraId="6558D7B5" w14:textId="54FF4061" w:rsidR="008B4B72" w:rsidRPr="00B40121" w:rsidRDefault="008B4B72" w:rsidP="00B40121">
      <w:pPr>
        <w:pStyle w:val="ListParagraph"/>
        <w:numPr>
          <w:ilvl w:val="0"/>
          <w:numId w:val="11"/>
        </w:numPr>
        <w:spacing w:before="120" w:line="240" w:lineRule="auto"/>
        <w:rPr>
          <w:rFonts w:ascii="Poppins Light" w:hAnsi="Poppins Light" w:cs="Poppins Light"/>
          <w:color w:val="464643"/>
          <w:sz w:val="20"/>
          <w:szCs w:val="20"/>
        </w:rPr>
      </w:pPr>
      <w:r w:rsidRPr="00B40121">
        <w:rPr>
          <w:rFonts w:ascii="Poppins Light" w:hAnsi="Poppins Light" w:cs="Poppins Light"/>
          <w:color w:val="464643"/>
          <w:sz w:val="20"/>
          <w:szCs w:val="20"/>
        </w:rPr>
        <w:t>How is paid labour affected by the hazard?</w:t>
      </w:r>
    </w:p>
    <w:p w14:paraId="7F51D988" w14:textId="77777777" w:rsidR="00C34188" w:rsidRPr="005831E4" w:rsidRDefault="00C34188" w:rsidP="00C34188">
      <w:pPr>
        <w:rPr>
          <w:rFonts w:ascii="Poppins Light" w:hAnsi="Poppins Light" w:cs="Poppins Light"/>
          <w:color w:val="464643"/>
          <w:sz w:val="20"/>
          <w:szCs w:val="20"/>
        </w:rPr>
      </w:pPr>
    </w:p>
    <w:sectPr w:rsidR="00C34188" w:rsidRPr="005831E4" w:rsidSect="00B01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06F"/>
    <w:multiLevelType w:val="hybridMultilevel"/>
    <w:tmpl w:val="F8B87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2DE"/>
    <w:multiLevelType w:val="hybridMultilevel"/>
    <w:tmpl w:val="04709B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35F7"/>
    <w:multiLevelType w:val="hybridMultilevel"/>
    <w:tmpl w:val="04709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0BE0"/>
    <w:multiLevelType w:val="hybridMultilevel"/>
    <w:tmpl w:val="8AF8E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4D0B"/>
    <w:multiLevelType w:val="hybridMultilevel"/>
    <w:tmpl w:val="04709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11C69"/>
    <w:multiLevelType w:val="hybridMultilevel"/>
    <w:tmpl w:val="04709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711A"/>
    <w:multiLevelType w:val="hybridMultilevel"/>
    <w:tmpl w:val="04709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2A60"/>
    <w:multiLevelType w:val="hybridMultilevel"/>
    <w:tmpl w:val="04709B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4FD9"/>
    <w:multiLevelType w:val="hybridMultilevel"/>
    <w:tmpl w:val="728A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A2E55"/>
    <w:multiLevelType w:val="hybridMultilevel"/>
    <w:tmpl w:val="04709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613EF"/>
    <w:multiLevelType w:val="hybridMultilevel"/>
    <w:tmpl w:val="8CB0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46"/>
    <w:rsid w:val="0001670D"/>
    <w:rsid w:val="00033585"/>
    <w:rsid w:val="00037164"/>
    <w:rsid w:val="001A27D3"/>
    <w:rsid w:val="001C180C"/>
    <w:rsid w:val="002A2B1D"/>
    <w:rsid w:val="002B338C"/>
    <w:rsid w:val="002E0BB0"/>
    <w:rsid w:val="0035594F"/>
    <w:rsid w:val="003C7F6C"/>
    <w:rsid w:val="003D6219"/>
    <w:rsid w:val="00420DCD"/>
    <w:rsid w:val="0057542C"/>
    <w:rsid w:val="005831E4"/>
    <w:rsid w:val="006808D0"/>
    <w:rsid w:val="00735555"/>
    <w:rsid w:val="00752435"/>
    <w:rsid w:val="008173E4"/>
    <w:rsid w:val="008B4B72"/>
    <w:rsid w:val="008E2C2C"/>
    <w:rsid w:val="00950A35"/>
    <w:rsid w:val="009E1510"/>
    <w:rsid w:val="00A45870"/>
    <w:rsid w:val="00A96A53"/>
    <w:rsid w:val="00AE58E4"/>
    <w:rsid w:val="00B012BD"/>
    <w:rsid w:val="00B0484D"/>
    <w:rsid w:val="00B40121"/>
    <w:rsid w:val="00B47AE4"/>
    <w:rsid w:val="00BE28EB"/>
    <w:rsid w:val="00C11C46"/>
    <w:rsid w:val="00C34188"/>
    <w:rsid w:val="00C6629B"/>
    <w:rsid w:val="00C92CD4"/>
    <w:rsid w:val="00CD6C8D"/>
    <w:rsid w:val="00D50235"/>
    <w:rsid w:val="00DA5B88"/>
    <w:rsid w:val="00DB2229"/>
    <w:rsid w:val="00E801C6"/>
    <w:rsid w:val="00EA6002"/>
    <w:rsid w:val="00F204A3"/>
    <w:rsid w:val="00F24456"/>
    <w:rsid w:val="00F455D9"/>
    <w:rsid w:val="00F5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2B36"/>
  <w15:chartTrackingRefBased/>
  <w15:docId w15:val="{40107BF7-E8FB-47A6-A3CF-C7E47574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C46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C2C"/>
    <w:pPr>
      <w:ind w:left="720"/>
      <w:contextualSpacing/>
    </w:pPr>
  </w:style>
  <w:style w:type="table" w:styleId="TableGrid">
    <w:name w:val="Table Grid"/>
    <w:basedOn w:val="TableNormal"/>
    <w:uiPriority w:val="39"/>
    <w:rsid w:val="00A4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8173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Een nieuw document maken." ma:contentTypeScope="" ma:versionID="1357b67a9d8015034619b4b19f27934c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798e14a37d538789b121c07b5f0d0b32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rnvr xmlns="febe6436-28a9-4409-b969-e2acb57d1a6c" xsi:nil="true"/>
    <_x0063_du4 xmlns="febe6436-28a9-4409-b969-e2acb57d1a6c" xsi:nil="true"/>
    <Organisationlevel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TaxCatchAll xmlns="718fd0c1-6157-4482-a205-d1630a85d156" xsi:nil="true"/>
  </documentManagement>
</p:properties>
</file>

<file path=customXml/itemProps1.xml><?xml version="1.0" encoding="utf-8"?>
<ds:datastoreItem xmlns:ds="http://schemas.openxmlformats.org/officeDocument/2006/customXml" ds:itemID="{E0C17BB9-53B3-4CC9-BABC-8BCE6A3B80E4}"/>
</file>

<file path=customXml/itemProps2.xml><?xml version="1.0" encoding="utf-8"?>
<ds:datastoreItem xmlns:ds="http://schemas.openxmlformats.org/officeDocument/2006/customXml" ds:itemID="{B45F3BDC-123C-4BDD-A27A-262A2B0DC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B5865-953D-4A7D-AE3D-D367DB9C42EC}">
  <ds:schemaRefs>
    <ds:schemaRef ds:uri="http://schemas.microsoft.com/office/2006/metadata/properties"/>
    <ds:schemaRef ds:uri="http://schemas.microsoft.com/office/infopath/2007/PartnerControls"/>
    <ds:schemaRef ds:uri="febe6436-28a9-4409-b969-e2acb57d1a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Scharton</dc:creator>
  <cp:keywords/>
  <dc:description/>
  <cp:lastModifiedBy>Henrik Scharton</cp:lastModifiedBy>
  <cp:revision>19</cp:revision>
  <dcterms:created xsi:type="dcterms:W3CDTF">2021-11-15T14:53:00Z</dcterms:created>
  <dcterms:modified xsi:type="dcterms:W3CDTF">2022-01-17T09:47:00Z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</Properties>
</file>