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5F86" w14:textId="77777777" w:rsidR="00E615B4" w:rsidRPr="00C56952" w:rsidRDefault="00E615B4" w:rsidP="00E615B4">
      <w:pPr>
        <w:pStyle w:val="Heading1"/>
        <w:rPr>
          <w:rFonts w:eastAsia="Poppins Light"/>
          <w:lang w:val="en-GB"/>
        </w:rPr>
      </w:pPr>
      <w:r>
        <w:rPr>
          <w:rFonts w:eastAsia="Poppins Light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3D30916" wp14:editId="221052C8">
            <wp:simplePos x="0" y="0"/>
            <wp:positionH relativeFrom="page">
              <wp:posOffset>10307</wp:posOffset>
            </wp:positionH>
            <wp:positionV relativeFrom="paragraph">
              <wp:posOffset>2540</wp:posOffset>
            </wp:positionV>
            <wp:extent cx="7520940" cy="5005705"/>
            <wp:effectExtent l="0" t="0" r="3810" b="4445"/>
            <wp:wrapSquare wrapText="bothSides"/>
            <wp:docPr id="1610258088" name="Picture 2" descr="A group of children in blue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58088" name="Picture 2" descr="A group of children in blue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00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52">
        <w:rPr>
          <w:rFonts w:cs="Poppins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49410" wp14:editId="4CF1245B">
                <wp:simplePos x="0" y="0"/>
                <wp:positionH relativeFrom="margin">
                  <wp:posOffset>-549275</wp:posOffset>
                </wp:positionH>
                <wp:positionV relativeFrom="paragraph">
                  <wp:posOffset>5180330</wp:posOffset>
                </wp:positionV>
                <wp:extent cx="6921500" cy="3263900"/>
                <wp:effectExtent l="0" t="0" r="0" b="0"/>
                <wp:wrapSquare wrapText="bothSides"/>
                <wp:docPr id="234529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26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4C8C" w14:textId="5D77C7D3" w:rsidR="00E615B4" w:rsidRPr="00595901" w:rsidRDefault="00E615B4" w:rsidP="00E615B4">
                            <w:pPr>
                              <w:pStyle w:val="Title"/>
                              <w:jc w:val="center"/>
                              <w:rPr>
                                <w:szCs w:val="72"/>
                                <w:lang w:val="en-US"/>
                              </w:rPr>
                            </w:pPr>
                            <w:r w:rsidRPr="00595901">
                              <w:rPr>
                                <w:szCs w:val="72"/>
                                <w:lang w:val="en-US"/>
                              </w:rPr>
                              <w:t>Self Help Group Manual</w:t>
                            </w:r>
                          </w:p>
                          <w:p w14:paraId="76A477F7" w14:textId="77777777" w:rsidR="00E615B4" w:rsidRPr="00E96C5D" w:rsidRDefault="00E615B4" w:rsidP="00E615B4">
                            <w:pPr>
                              <w:rPr>
                                <w:sz w:val="24"/>
                                <w:szCs w:val="26"/>
                                <w:lang w:val="en-GB"/>
                              </w:rPr>
                            </w:pPr>
                          </w:p>
                          <w:p w14:paraId="1E9B2828" w14:textId="319385F4" w:rsidR="00E615B4" w:rsidRPr="009F1211" w:rsidRDefault="00DA3D65" w:rsidP="00E615B4">
                            <w:pPr>
                              <w:jc w:val="center"/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</w:pPr>
                            <w:r w:rsidRPr="009F1211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>January 2024</w:t>
                            </w:r>
                            <w:r w:rsidR="00E615B4" w:rsidRPr="009F1211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E615B4" w:rsidRPr="009F1211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br/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94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3.25pt;margin-top:407.9pt;width:54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iV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" filled="f" stroked="f">
                <v:textbox>
                  <w:txbxContent>
                    <w:p w14:paraId="70AB4C8C" w14:textId="5D77C7D3" w:rsidR="00E615B4" w:rsidRPr="00595901" w:rsidRDefault="00E615B4" w:rsidP="00E615B4">
                      <w:pPr>
                        <w:pStyle w:val="Title"/>
                        <w:jc w:val="center"/>
                        <w:rPr>
                          <w:szCs w:val="72"/>
                          <w:lang w:val="en-US"/>
                        </w:rPr>
                      </w:pPr>
                      <w:r w:rsidRPr="00595901">
                        <w:rPr>
                          <w:szCs w:val="72"/>
                          <w:lang w:val="en-US"/>
                        </w:rPr>
                        <w:t>Self Help Group Manual</w:t>
                      </w:r>
                    </w:p>
                    <w:p w14:paraId="76A477F7" w14:textId="77777777" w:rsidR="00E615B4" w:rsidRPr="00E96C5D" w:rsidRDefault="00E615B4" w:rsidP="00E615B4">
                      <w:pPr>
                        <w:rPr>
                          <w:sz w:val="24"/>
                          <w:szCs w:val="26"/>
                          <w:lang w:val="en-GB"/>
                        </w:rPr>
                      </w:pPr>
                    </w:p>
                    <w:p w14:paraId="1E9B2828" w14:textId="319385F4" w:rsidR="00E615B4" w:rsidRPr="009F1211" w:rsidRDefault="00DA3D65" w:rsidP="00E615B4">
                      <w:pPr>
                        <w:jc w:val="center"/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</w:pPr>
                      <w:r w:rsidRPr="009F1211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>January 2024</w:t>
                      </w:r>
                      <w:r w:rsidR="00E615B4" w:rsidRPr="009F1211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 xml:space="preserve"> </w:t>
                      </w:r>
                      <w:r w:rsidR="00E615B4" w:rsidRPr="009F1211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br/>
                        <w:t>Version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952">
        <w:rPr>
          <w:rFonts w:eastAsia="Poppins Light"/>
          <w:lang w:val="en-GB"/>
        </w:rPr>
        <w:br w:type="page"/>
      </w:r>
      <w:bookmarkStart w:id="0" w:name="_Toc151564043"/>
      <w:r w:rsidRPr="00CD271C">
        <w:rPr>
          <w:rFonts w:ascii="Poppins ExtraBold" w:hAnsi="Poppins ExtraBold" w:cs="Poppins ExtraBold"/>
          <w:noProof/>
          <w:color w:val="EE7402"/>
          <w:spacing w:val="-10"/>
          <w:kern w:val="28"/>
          <w:sz w:val="48"/>
          <w:lang w:val="en-US"/>
        </w:rPr>
        <w:lastRenderedPageBreak/>
        <w:t>SHG Economics report</w:t>
      </w:r>
      <w:bookmarkEnd w:id="0"/>
    </w:p>
    <w:p w14:paraId="53134263" w14:textId="77777777" w:rsidR="00E615B4" w:rsidRPr="00DA3D65" w:rsidRDefault="00E615B4" w:rsidP="00E615B4">
      <w:pPr>
        <w:pStyle w:val="NoSpacing"/>
        <w:spacing w:line="276" w:lineRule="auto"/>
        <w:rPr>
          <w:rFonts w:eastAsia="Poppins Light" w:cs="Poppins Light"/>
          <w:lang w:val="en-US"/>
        </w:rPr>
      </w:pPr>
    </w:p>
    <w:p w14:paraId="24E6BE56" w14:textId="2FA50B77" w:rsidR="00E615B4" w:rsidRPr="00C56952" w:rsidRDefault="00E615B4" w:rsidP="00E615B4">
      <w:pPr>
        <w:pStyle w:val="NoSpacing"/>
        <w:spacing w:line="276" w:lineRule="auto"/>
        <w:rPr>
          <w:rFonts w:eastAsia="Poppins Light" w:cs="Poppins Light"/>
          <w:szCs w:val="20"/>
        </w:rPr>
      </w:pPr>
      <w:r w:rsidRPr="00DA3D65">
        <w:rPr>
          <w:rFonts w:eastAsia="Poppins Light" w:cs="Poppins Light"/>
          <w:szCs w:val="20"/>
          <w:lang w:val="en-US"/>
        </w:rPr>
        <w:t xml:space="preserve">The Self-Help Groups report on their savings and loans. This data is </w:t>
      </w:r>
      <w:r w:rsidR="00447F4D">
        <w:rPr>
          <w:rFonts w:eastAsia="Poppins Light" w:cs="Poppins Light"/>
          <w:szCs w:val="20"/>
          <w:lang w:val="en-US"/>
        </w:rPr>
        <w:t>reported</w:t>
      </w:r>
      <w:r w:rsidRPr="00DA3D65">
        <w:rPr>
          <w:rFonts w:eastAsia="Poppins Light" w:cs="Poppins Light"/>
          <w:szCs w:val="20"/>
          <w:lang w:val="en-US"/>
        </w:rPr>
        <w:t xml:space="preserve"> once a year to Help a Child in the data sheet (raw data) and in the PMEAL Reporting Framework (totals). </w:t>
      </w:r>
      <w:r w:rsidRPr="00C56952">
        <w:rPr>
          <w:rFonts w:eastAsia="Poppins Light" w:cs="Poppins Light"/>
          <w:szCs w:val="20"/>
        </w:rPr>
        <w:t xml:space="preserve">The </w:t>
      </w:r>
      <w:proofErr w:type="spellStart"/>
      <w:r w:rsidRPr="00C56952">
        <w:rPr>
          <w:rFonts w:eastAsia="Poppins Light" w:cs="Poppins Light"/>
          <w:szCs w:val="20"/>
        </w:rPr>
        <w:t>collected</w:t>
      </w:r>
      <w:proofErr w:type="spellEnd"/>
      <w:r w:rsidRPr="00C56952">
        <w:rPr>
          <w:rFonts w:eastAsia="Poppins Light" w:cs="Poppins Light"/>
          <w:szCs w:val="20"/>
        </w:rPr>
        <w:t xml:space="preserve"> data is:  </w:t>
      </w:r>
    </w:p>
    <w:p w14:paraId="4320B213" w14:textId="77777777" w:rsidR="00E615B4" w:rsidRDefault="00E615B4" w:rsidP="00E615B4">
      <w:pPr>
        <w:pStyle w:val="NoSpacing"/>
        <w:spacing w:line="276" w:lineRule="auto"/>
        <w:rPr>
          <w:rFonts w:eastAsia="Poppins Light" w:cs="Poppins Light"/>
          <w:color w:val="ED7302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54B7B" w:rsidRPr="00C56952" w14:paraId="27F763C2" w14:textId="77777777" w:rsidTr="007C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F833790" w14:textId="77777777" w:rsidR="00454B7B" w:rsidRPr="00C56952" w:rsidRDefault="00454B7B" w:rsidP="007C68C8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Section</w:t>
            </w:r>
          </w:p>
        </w:tc>
      </w:tr>
      <w:tr w:rsidR="00454B7B" w:rsidRPr="00595901" w14:paraId="13031F5F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8BAD826" w14:textId="4447F87F" w:rsidR="00454B7B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number of group members</w:t>
            </w:r>
          </w:p>
        </w:tc>
      </w:tr>
      <w:tr w:rsidR="00454B7B" w:rsidRPr="00595901" w14:paraId="4FC345F8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9D732C2" w14:textId="292F4015" w:rsidR="00454B7B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number of female group members</w:t>
            </w:r>
          </w:p>
        </w:tc>
      </w:tr>
      <w:tr w:rsidR="00454B7B" w:rsidRPr="00595901" w14:paraId="2FDBD1CE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16020ED" w14:textId="34FA2FA7" w:rsidR="00454B7B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number of male group members</w:t>
            </w:r>
          </w:p>
        </w:tc>
      </w:tr>
      <w:tr w:rsidR="00454B7B" w:rsidRPr="00595901" w14:paraId="42177CB6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F0C9E09" w14:textId="7BD0FDB5" w:rsidR="00454B7B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capital of the group</w:t>
            </w:r>
          </w:p>
        </w:tc>
      </w:tr>
      <w:tr w:rsidR="00454B7B" w:rsidRPr="00595901" w14:paraId="2C0AAB4C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A1829DC" w14:textId="595FE58B" w:rsidR="00454B7B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amount of savings last year</w:t>
            </w:r>
          </w:p>
        </w:tc>
      </w:tr>
      <w:tr w:rsidR="00454B7B" w:rsidRPr="005D6B96" w14:paraId="1593B9B6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05A5C4D" w14:textId="54428A43" w:rsidR="00454B7B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# of loans</w:t>
            </w:r>
          </w:p>
        </w:tc>
      </w:tr>
      <w:tr w:rsidR="00454B7B" w:rsidRPr="00595901" w14:paraId="705B4170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F483662" w14:textId="206A1BCC" w:rsidR="00454B7B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amount of loans (in local currency)</w:t>
            </w:r>
          </w:p>
        </w:tc>
      </w:tr>
      <w:tr w:rsidR="00456A90" w:rsidRPr="005D6B96" w14:paraId="55727CBC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700D183" w14:textId="12DF06FD" w:rsidR="00456A90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# loans reimbursed</w:t>
            </w:r>
          </w:p>
        </w:tc>
      </w:tr>
      <w:tr w:rsidR="00456A90" w:rsidRPr="00595901" w14:paraId="4DAAB072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6419980" w14:textId="1B7CAA0A" w:rsidR="00456A90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Total amount of loans reimbursed (in local currency)</w:t>
            </w:r>
          </w:p>
        </w:tc>
      </w:tr>
      <w:tr w:rsidR="00456A90" w:rsidRPr="00595901" w14:paraId="5729E84E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036442" w14:textId="7DC1D83E" w:rsidR="00456A90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lang w:val="en-GB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Rate of the number of loans to the number of group members (is automatically calculated in the datasheet)</w:t>
            </w:r>
          </w:p>
        </w:tc>
      </w:tr>
    </w:tbl>
    <w:p w14:paraId="03D93998" w14:textId="77777777" w:rsidR="00454B7B" w:rsidRPr="00454B7B" w:rsidRDefault="00454B7B" w:rsidP="00E615B4">
      <w:pPr>
        <w:pStyle w:val="NoSpacing"/>
        <w:spacing w:line="276" w:lineRule="auto"/>
        <w:rPr>
          <w:rFonts w:eastAsia="Poppins Light" w:cs="Poppins Light"/>
          <w:color w:val="ED7302"/>
          <w:lang w:val="en-US"/>
        </w:rPr>
      </w:pPr>
    </w:p>
    <w:p w14:paraId="54B6C837" w14:textId="77777777" w:rsidR="00E615B4" w:rsidRDefault="00E615B4" w:rsidP="00E615B4">
      <w:pPr>
        <w:spacing w:line="276" w:lineRule="auto"/>
        <w:rPr>
          <w:rFonts w:cs="Poppins Light"/>
          <w:lang w:val="en-GB"/>
        </w:rPr>
      </w:pPr>
      <w:r w:rsidRPr="00C56952">
        <w:rPr>
          <w:rFonts w:cs="Poppins Light"/>
          <w:lang w:val="en-GB"/>
        </w:rPr>
        <w:t>The reasons for taking loans are reporting as well. This is not on the amount but on the number of loans taking for the following reasons:</w:t>
      </w: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56A90" w:rsidRPr="00C56952" w14:paraId="267A0BB3" w14:textId="77777777" w:rsidTr="007C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A2CDF28" w14:textId="77777777" w:rsidR="00456A90" w:rsidRPr="00C56952" w:rsidRDefault="00456A90" w:rsidP="007C68C8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Section</w:t>
            </w:r>
          </w:p>
        </w:tc>
      </w:tr>
      <w:tr w:rsidR="00456A90" w:rsidRPr="00595901" w14:paraId="58F6C6B8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DA0B2C3" w14:textId="6C9B3DCB" w:rsidR="00456A90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 xml:space="preserve"># of loans for school requirements </w:t>
            </w:r>
          </w:p>
        </w:tc>
      </w:tr>
      <w:tr w:rsidR="00456A90" w:rsidRPr="00595901" w14:paraId="3D8894D7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E325F8E" w14:textId="716289CF" w:rsidR="00456A90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# of loans for medical expenses</w:t>
            </w:r>
          </w:p>
        </w:tc>
      </w:tr>
      <w:tr w:rsidR="00456A90" w:rsidRPr="00595901" w14:paraId="3C9F1633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BC2D62B" w14:textId="710705D8" w:rsidR="00456A90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# of loans for household requirement</w:t>
            </w:r>
          </w:p>
        </w:tc>
      </w:tr>
      <w:tr w:rsidR="00456A90" w:rsidRPr="00595901" w14:paraId="707B69EF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E236F8E" w14:textId="134A628F" w:rsidR="00456A90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# of loans for agricultural investment</w:t>
            </w:r>
          </w:p>
        </w:tc>
      </w:tr>
      <w:tr w:rsidR="00456A90" w:rsidRPr="005D6B96" w14:paraId="7B8886E9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99BDD60" w14:textId="789A4310" w:rsidR="00456A90" w:rsidRPr="00456A90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# of loans for IGAs</w:t>
            </w:r>
          </w:p>
        </w:tc>
      </w:tr>
      <w:tr w:rsidR="00456A90" w:rsidRPr="00595901" w14:paraId="59AD42F5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FAC8D15" w14:textId="29B852D4" w:rsidR="00456A90" w:rsidRPr="006C4FC1" w:rsidRDefault="00456A90" w:rsidP="00456A90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456A90">
              <w:rPr>
                <w:rFonts w:cs="Poppins Light"/>
                <w:b w:val="0"/>
                <w:bCs w:val="0"/>
                <w:lang w:val="en-GB"/>
              </w:rPr>
              <w:t># of loans for other purposes</w:t>
            </w:r>
          </w:p>
        </w:tc>
      </w:tr>
    </w:tbl>
    <w:p w14:paraId="5FD5B165" w14:textId="77777777" w:rsidR="00456A90" w:rsidRPr="00456A90" w:rsidRDefault="00456A90" w:rsidP="00456A90">
      <w:pPr>
        <w:pStyle w:val="NoSpacing"/>
        <w:rPr>
          <w:lang w:val="en-US"/>
        </w:rPr>
      </w:pPr>
    </w:p>
    <w:p w14:paraId="2EF4A363" w14:textId="77777777" w:rsidR="00456A90" w:rsidRPr="00456A90" w:rsidRDefault="00456A90" w:rsidP="00456A90">
      <w:pPr>
        <w:pStyle w:val="NoSpacing"/>
        <w:rPr>
          <w:lang w:val="en-GB"/>
        </w:rPr>
      </w:pPr>
    </w:p>
    <w:p w14:paraId="60136688" w14:textId="77777777" w:rsidR="00E615B4" w:rsidRPr="00456A90" w:rsidRDefault="00E615B4" w:rsidP="00E615B4">
      <w:pPr>
        <w:rPr>
          <w:lang w:val="en-US"/>
        </w:rPr>
      </w:pPr>
    </w:p>
    <w:p w14:paraId="7583143A" w14:textId="6351571B" w:rsidR="00E615B4" w:rsidRPr="00C56952" w:rsidRDefault="00E615B4" w:rsidP="00E615B4">
      <w:pPr>
        <w:pStyle w:val="Heading1"/>
        <w:rPr>
          <w:rFonts w:eastAsia="Poppins Light"/>
          <w:color w:val="EE7402"/>
          <w:sz w:val="48"/>
          <w:lang w:val="en-GB"/>
        </w:rPr>
      </w:pPr>
    </w:p>
    <w:sectPr w:rsidR="00E615B4" w:rsidRPr="00C56952" w:rsidSect="005A19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C2E0" w14:textId="77777777" w:rsidR="00E615B4" w:rsidRDefault="00E615B4" w:rsidP="00E615B4">
      <w:pPr>
        <w:spacing w:after="0" w:line="240" w:lineRule="auto"/>
      </w:pPr>
      <w:r>
        <w:separator/>
      </w:r>
    </w:p>
  </w:endnote>
  <w:endnote w:type="continuationSeparator" w:id="0">
    <w:p w14:paraId="71D093B8" w14:textId="77777777" w:rsidR="00E615B4" w:rsidRDefault="00E615B4" w:rsidP="00E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8B80" w14:textId="77777777" w:rsidR="002A133B" w:rsidRPr="005430F9" w:rsidRDefault="002A133B" w:rsidP="00C755F5">
    <w:pPr>
      <w:pStyle w:val="Footer"/>
      <w:ind w:right="360"/>
    </w:pPr>
  </w:p>
  <w:p w14:paraId="68B9A396" w14:textId="77777777" w:rsidR="002A133B" w:rsidRPr="007F1282" w:rsidRDefault="002A133B" w:rsidP="00C755F5">
    <w:pPr>
      <w:pStyle w:val="Footer"/>
      <w:framePr w:wrap="notBeside" w:vAnchor="text" w:hAnchor="page" w:x="10424" w:y="510"/>
      <w:rPr>
        <w:rStyle w:val="PageNumber"/>
        <w:color w:val="FFFFFF" w:themeColor="background1"/>
      </w:rPr>
    </w:pPr>
    <w:r w:rsidRPr="00EB678D">
      <w:rPr>
        <w:rStyle w:val="PageNumber"/>
        <w:noProof/>
      </w:rPr>
      <w:drawing>
        <wp:anchor distT="0" distB="0" distL="114300" distR="114300" simplePos="0" relativeHeight="251661312" behindDoc="1" locked="0" layoutInCell="1" allowOverlap="1" wp14:anchorId="433CAC47" wp14:editId="09A9E9FA">
          <wp:simplePos x="0" y="0"/>
          <wp:positionH relativeFrom="column">
            <wp:posOffset>6991350</wp:posOffset>
          </wp:positionH>
          <wp:positionV relativeFrom="paragraph">
            <wp:posOffset>10136505</wp:posOffset>
          </wp:positionV>
          <wp:extent cx="5205095" cy="46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rStyle w:val="PageNumber"/>
        <w:noProof/>
      </w:rPr>
      <w:drawing>
        <wp:anchor distT="0" distB="0" distL="114300" distR="114300" simplePos="0" relativeHeight="251662336" behindDoc="1" locked="0" layoutInCell="1" allowOverlap="1" wp14:anchorId="5681C88D" wp14:editId="4BF7B3EC">
          <wp:simplePos x="0" y="0"/>
          <wp:positionH relativeFrom="column">
            <wp:posOffset>6618605</wp:posOffset>
          </wp:positionH>
          <wp:positionV relativeFrom="paragraph">
            <wp:posOffset>9811385</wp:posOffset>
          </wp:positionV>
          <wp:extent cx="189865" cy="236855"/>
          <wp:effectExtent l="0" t="0" r="635" b="0"/>
          <wp:wrapNone/>
          <wp:docPr id="12" name="Picture 12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1087585569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  <w:color w:val="FFFFFF" w:themeColor="background1"/>
        </w:rPr>
      </w:sdtEndPr>
      <w:sdtContent>
        <w:r w:rsidRPr="7E4C65C0">
          <w:rPr>
            <w:rStyle w:val="PageNumber"/>
            <w:rFonts w:ascii="Poppins Regular" w:hAnsi="Poppins Regular"/>
            <w:color w:val="EF7402"/>
          </w:rPr>
          <w:fldChar w:fldCharType="begin"/>
        </w:r>
        <w:r w:rsidRPr="7E4C65C0">
          <w:rPr>
            <w:rStyle w:val="PageNumber"/>
            <w:rFonts w:ascii="Poppins Regular" w:hAnsi="Poppins Regular"/>
            <w:color w:val="EF7402"/>
          </w:rPr>
          <w:instrText xml:space="preserve"> PAGE </w:instrTex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separate"/>
        </w:r>
        <w:r>
          <w:rPr>
            <w:rStyle w:val="PageNumber"/>
            <w:rFonts w:ascii="Poppins Regular" w:hAnsi="Poppins Regular"/>
            <w:color w:val="EF7402"/>
          </w:rPr>
          <w:t>13</w: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end"/>
        </w:r>
      </w:sdtContent>
    </w:sdt>
  </w:p>
  <w:p w14:paraId="34C59586" w14:textId="77777777" w:rsidR="002A133B" w:rsidRDefault="002A133B" w:rsidP="00C755F5">
    <w:r w:rsidRPr="00EB678D">
      <w:rPr>
        <w:noProof/>
      </w:rPr>
      <w:drawing>
        <wp:anchor distT="0" distB="0" distL="114300" distR="114300" simplePos="0" relativeHeight="251660288" behindDoc="1" locked="0" layoutInCell="1" allowOverlap="1" wp14:anchorId="78BE3162" wp14:editId="337975D6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189865" cy="236855"/>
          <wp:effectExtent l="0" t="0" r="635" b="0"/>
          <wp:wrapNone/>
          <wp:docPr id="8" name="Picture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55AA68AF" wp14:editId="057EE888">
          <wp:simplePos x="0" y="0"/>
          <wp:positionH relativeFrom="column">
            <wp:posOffset>372745</wp:posOffset>
          </wp:positionH>
          <wp:positionV relativeFrom="paragraph">
            <wp:posOffset>429895</wp:posOffset>
          </wp:positionV>
          <wp:extent cx="5205095" cy="46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5FBF7" w14:textId="77777777" w:rsidR="002A133B" w:rsidRDefault="002A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E816" w14:textId="77777777" w:rsidR="00E615B4" w:rsidRDefault="00E615B4" w:rsidP="00E615B4">
      <w:pPr>
        <w:spacing w:after="0" w:line="240" w:lineRule="auto"/>
      </w:pPr>
      <w:r>
        <w:separator/>
      </w:r>
    </w:p>
  </w:footnote>
  <w:footnote w:type="continuationSeparator" w:id="0">
    <w:p w14:paraId="5C26D67E" w14:textId="77777777" w:rsidR="00E615B4" w:rsidRDefault="00E615B4" w:rsidP="00E6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D356" w14:textId="1F102EE3" w:rsidR="002A133B" w:rsidRPr="00E615B4" w:rsidRDefault="00E615B4" w:rsidP="00E615B4">
    <w:pPr>
      <w:pStyle w:val="Header"/>
      <w:jc w:val="right"/>
    </w:pPr>
    <w:r w:rsidRPr="00E615B4">
      <w:rPr>
        <w:color w:val="EE7402"/>
        <w:lang w:val="en-US"/>
      </w:rPr>
      <w:t>Self Help Group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B6"/>
    <w:multiLevelType w:val="hybridMultilevel"/>
    <w:tmpl w:val="6B22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892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7ECF"/>
    <w:multiLevelType w:val="hybridMultilevel"/>
    <w:tmpl w:val="4A6E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324"/>
    <w:multiLevelType w:val="hybridMultilevel"/>
    <w:tmpl w:val="2068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353B0"/>
    <w:multiLevelType w:val="hybridMultilevel"/>
    <w:tmpl w:val="20689C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05036">
    <w:abstractNumId w:val="0"/>
  </w:num>
  <w:num w:numId="2" w16cid:durableId="1608342067">
    <w:abstractNumId w:val="3"/>
  </w:num>
  <w:num w:numId="3" w16cid:durableId="620964009">
    <w:abstractNumId w:val="2"/>
  </w:num>
  <w:num w:numId="4" w16cid:durableId="131950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B4"/>
    <w:rsid w:val="000E47E4"/>
    <w:rsid w:val="002A133B"/>
    <w:rsid w:val="00447F4D"/>
    <w:rsid w:val="00454B7B"/>
    <w:rsid w:val="00456A90"/>
    <w:rsid w:val="00595901"/>
    <w:rsid w:val="009F1211"/>
    <w:rsid w:val="00CD271C"/>
    <w:rsid w:val="00DA3D65"/>
    <w:rsid w:val="00E5392E"/>
    <w:rsid w:val="00E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B77E9D8"/>
  <w15:chartTrackingRefBased/>
  <w15:docId w15:val="{B4F6D2E4-DFBA-4203-A99B-EBE701E2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,Help a Child - Body text"/>
    <w:next w:val="NoSpacing"/>
    <w:qFormat/>
    <w:rsid w:val="00E615B4"/>
    <w:pPr>
      <w:spacing w:line="320" w:lineRule="atLeast"/>
    </w:pPr>
    <w:rPr>
      <w:rFonts w:ascii="Poppins Light" w:hAnsi="Poppins Light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Subkop"/>
    <w:basedOn w:val="Normal"/>
    <w:next w:val="Normal"/>
    <w:link w:val="Heading2Char"/>
    <w:uiPriority w:val="9"/>
    <w:unhideWhenUsed/>
    <w:qFormat/>
    <w:rsid w:val="00E615B4"/>
    <w:pPr>
      <w:keepNext/>
      <w:keepLines/>
      <w:spacing w:before="40" w:after="0" w:line="240" w:lineRule="auto"/>
      <w:outlineLvl w:val="1"/>
    </w:pPr>
    <w:rPr>
      <w:rFonts w:ascii="Poppins ExtraBold" w:eastAsiaTheme="majorEastAsia" w:hAnsi="Poppins ExtraBold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5B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aliases w:val="Subkop Char"/>
    <w:basedOn w:val="DefaultParagraphFont"/>
    <w:link w:val="Heading2"/>
    <w:uiPriority w:val="9"/>
    <w:rsid w:val="00E615B4"/>
    <w:rPr>
      <w:rFonts w:ascii="Poppins ExtraBold" w:eastAsiaTheme="majorEastAsia" w:hAnsi="Poppins ExtraBold" w:cstheme="majorBidi"/>
      <w:color w:val="000000" w:themeColor="text1"/>
      <w:kern w:val="0"/>
      <w:szCs w:val="26"/>
      <w14:ligatures w14:val="none"/>
    </w:rPr>
  </w:style>
  <w:style w:type="paragraph" w:styleId="Title">
    <w:name w:val="Title"/>
    <w:aliases w:val="Titel - Red een Kind,Title - Help a Child"/>
    <w:basedOn w:val="Normal"/>
    <w:next w:val="Normal"/>
    <w:link w:val="TitleChar"/>
    <w:uiPriority w:val="10"/>
    <w:qFormat/>
    <w:rsid w:val="00E615B4"/>
    <w:pPr>
      <w:spacing w:after="0" w:line="240" w:lineRule="auto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</w:rPr>
  </w:style>
  <w:style w:type="character" w:customStyle="1" w:styleId="TitleChar">
    <w:name w:val="Title Char"/>
    <w:aliases w:val="Titel - Red een Kind Char,Title - Help a Child Char"/>
    <w:basedOn w:val="DefaultParagraphFont"/>
    <w:link w:val="Title"/>
    <w:uiPriority w:val="10"/>
    <w:rsid w:val="00E615B4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B4"/>
    <w:rPr>
      <w:rFonts w:ascii="Poppins Light" w:hAnsi="Poppins Light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B4"/>
    <w:rPr>
      <w:rFonts w:ascii="Poppins Light" w:hAnsi="Poppins Light"/>
      <w:kern w:val="0"/>
      <w:sz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615B4"/>
  </w:style>
  <w:style w:type="paragraph" w:styleId="NoSpacing">
    <w:name w:val="No Spacing"/>
    <w:aliases w:val="Intro - Help a Child,Intro - Red een Kind"/>
    <w:uiPriority w:val="1"/>
    <w:qFormat/>
    <w:rsid w:val="00E615B4"/>
    <w:pPr>
      <w:spacing w:after="0" w:line="240" w:lineRule="auto"/>
    </w:pPr>
    <w:rPr>
      <w:rFonts w:ascii="Poppins Light" w:hAnsi="Poppins Light"/>
      <w:kern w:val="0"/>
      <w:sz w:val="20"/>
      <w14:ligatures w14:val="none"/>
    </w:rPr>
  </w:style>
  <w:style w:type="table" w:styleId="TableGrid">
    <w:name w:val="Table Grid"/>
    <w:basedOn w:val="TableNormal"/>
    <w:uiPriority w:val="39"/>
    <w:rsid w:val="00E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5B4"/>
    <w:pPr>
      <w:ind w:left="720"/>
      <w:contextualSpacing/>
    </w:pPr>
  </w:style>
  <w:style w:type="table" w:customStyle="1" w:styleId="GridTable4-Accent61">
    <w:name w:val="Grid Table 4 - Accent 61"/>
    <w:basedOn w:val="TableNormal"/>
    <w:next w:val="GridTable4-Accent6"/>
    <w:uiPriority w:val="49"/>
    <w:rsid w:val="00454B7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DAB5E"/>
        <w:left w:val="single" w:sz="4" w:space="0" w:color="FDAB5E"/>
        <w:bottom w:val="single" w:sz="4" w:space="0" w:color="FDAB5E"/>
        <w:right w:val="single" w:sz="4" w:space="0" w:color="FDAB5E"/>
        <w:insideH w:val="single" w:sz="4" w:space="0" w:color="FDAB5E"/>
        <w:insideV w:val="single" w:sz="4" w:space="0" w:color="FDAB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nil"/>
          <w:insideV w:val="nil"/>
        </w:tcBorders>
        <w:shd w:val="clear" w:color="auto" w:fill="EE7402"/>
      </w:tcPr>
    </w:tblStylePr>
    <w:tblStylePr w:type="lastRow">
      <w:rPr>
        <w:b/>
        <w:bCs/>
      </w:rPr>
      <w:tblPr/>
      <w:tcPr>
        <w:tcBorders>
          <w:top w:val="double" w:sz="4" w:space="0" w:color="EE740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9"/>
      </w:tcPr>
    </w:tblStylePr>
    <w:tblStylePr w:type="band1Horz">
      <w:tblPr/>
      <w:tcPr>
        <w:shd w:val="clear" w:color="auto" w:fill="FEE3C9"/>
      </w:tcPr>
    </w:tblStylePr>
  </w:style>
  <w:style w:type="table" w:styleId="GridTable4-Accent6">
    <w:name w:val="Grid Table 4 Accent 6"/>
    <w:basedOn w:val="TableNormal"/>
    <w:uiPriority w:val="49"/>
    <w:rsid w:val="00454B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8F58-4B92-41F2-84A0-C49EA12AB25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18fd0c1-6157-4482-a205-d1630a85d156"/>
    <ds:schemaRef ds:uri="febe6436-28a9-4409-b969-e2acb57d1a6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8A2E3C-8978-485D-8048-19716C909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4F493-7DB3-45BE-B223-471007924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57100-1B0F-46EB-BDFD-018E1063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839</Characters>
  <Application>Microsoft Office Word</Application>
  <DocSecurity>0</DocSecurity>
  <Lines>33</Lines>
  <Paragraphs>25</Paragraphs>
  <ScaleCrop>false</ScaleCrop>
  <Company>Help A Child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9</cp:revision>
  <dcterms:created xsi:type="dcterms:W3CDTF">2023-12-12T08:23:00Z</dcterms:created>
  <dcterms:modified xsi:type="dcterms:W3CDTF">2024-01-14T06:29:00Z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0dc75eec-62d3-42f7-91eb-875dfc6c3b2c</vt:lpwstr>
  </property>
  <property fmtid="{D5CDD505-2E9C-101B-9397-08002B2CF9AE}" pid="3" name="ContentTypeId">
    <vt:lpwstr>0x010100B31773E99A4DDC4DA1B4BF6FF6C74790</vt:lpwstr>
  </property>
  <property fmtid="{D5CDD505-2E9C-101B-9397-08002B2CF9AE}" pid="4" name="MediaServiceImageTags">
    <vt:lpwstr/>
  </property>
</Properties>
</file>