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C8CB" w14:textId="77777777" w:rsidR="00F62A20" w:rsidRPr="00C56952" w:rsidRDefault="00F62A20" w:rsidP="00F62A20">
      <w:pPr>
        <w:pStyle w:val="Heading1"/>
        <w:rPr>
          <w:rFonts w:eastAsia="Poppins Light"/>
          <w:lang w:val="en-GB"/>
        </w:rPr>
      </w:pPr>
      <w:r>
        <w:rPr>
          <w:rFonts w:eastAsia="Poppins Light"/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173C9D98" wp14:editId="0B769D79">
            <wp:simplePos x="0" y="0"/>
            <wp:positionH relativeFrom="page">
              <wp:posOffset>10307</wp:posOffset>
            </wp:positionH>
            <wp:positionV relativeFrom="paragraph">
              <wp:posOffset>2540</wp:posOffset>
            </wp:positionV>
            <wp:extent cx="7520940" cy="5005705"/>
            <wp:effectExtent l="0" t="0" r="3810" b="4445"/>
            <wp:wrapSquare wrapText="bothSides"/>
            <wp:docPr id="1610258088" name="Picture 2" descr="A group of children in blue unifor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258088" name="Picture 2" descr="A group of children in blue unifor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5005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952">
        <w:rPr>
          <w:rFonts w:cs="Poppins Light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83E8D9" wp14:editId="3F88A805">
                <wp:simplePos x="0" y="0"/>
                <wp:positionH relativeFrom="margin">
                  <wp:posOffset>-549275</wp:posOffset>
                </wp:positionH>
                <wp:positionV relativeFrom="paragraph">
                  <wp:posOffset>5180330</wp:posOffset>
                </wp:positionV>
                <wp:extent cx="6921500" cy="3263900"/>
                <wp:effectExtent l="0" t="0" r="0" b="0"/>
                <wp:wrapSquare wrapText="bothSides"/>
                <wp:docPr id="2345294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326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58AD" w14:textId="7ACD66B4" w:rsidR="00F62A20" w:rsidRPr="002159B5" w:rsidRDefault="00F62A20" w:rsidP="00F62A20">
                            <w:pPr>
                              <w:pStyle w:val="Title"/>
                              <w:jc w:val="center"/>
                              <w:rPr>
                                <w:szCs w:val="72"/>
                                <w:lang w:val="en-US"/>
                              </w:rPr>
                            </w:pPr>
                            <w:r w:rsidRPr="002159B5">
                              <w:rPr>
                                <w:szCs w:val="72"/>
                                <w:lang w:val="en-US"/>
                              </w:rPr>
                              <w:t>Farmer Family Statements (PIP) Manual</w:t>
                            </w:r>
                          </w:p>
                          <w:p w14:paraId="2E59D88A" w14:textId="77777777" w:rsidR="00F62A20" w:rsidRPr="00E96C5D" w:rsidRDefault="00F62A20" w:rsidP="00F62A20">
                            <w:pPr>
                              <w:rPr>
                                <w:sz w:val="24"/>
                                <w:szCs w:val="26"/>
                                <w:lang w:val="en-GB"/>
                              </w:rPr>
                            </w:pPr>
                          </w:p>
                          <w:p w14:paraId="47D4EAFE" w14:textId="37CC2299" w:rsidR="00F62A20" w:rsidRPr="00F01505" w:rsidRDefault="007E0BAD" w:rsidP="00F62A20">
                            <w:pPr>
                              <w:jc w:val="center"/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</w:pPr>
                            <w:r w:rsidRPr="00F01505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t>January 2024</w:t>
                            </w:r>
                            <w:r w:rsidR="00F62A20" w:rsidRPr="00F01505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F62A20" w:rsidRPr="00F01505">
                              <w:rPr>
                                <w:rFonts w:ascii="Poppins Black" w:eastAsiaTheme="majorEastAsia" w:hAnsi="Poppins Black" w:cstheme="majorBidi"/>
                                <w:color w:val="474642"/>
                                <w:sz w:val="36"/>
                                <w:szCs w:val="26"/>
                                <w:lang w:val="en-US"/>
                              </w:rPr>
                              <w:br/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3E8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3.25pt;margin-top:407.9pt;width:545pt;height:2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" filled="f" stroked="f">
                <v:textbox>
                  <w:txbxContent>
                    <w:p w14:paraId="57DF58AD" w14:textId="7ACD66B4" w:rsidR="00F62A20" w:rsidRPr="002159B5" w:rsidRDefault="00F62A20" w:rsidP="00F62A20">
                      <w:pPr>
                        <w:pStyle w:val="Title"/>
                        <w:jc w:val="center"/>
                        <w:rPr>
                          <w:szCs w:val="72"/>
                          <w:lang w:val="en-US"/>
                        </w:rPr>
                      </w:pPr>
                      <w:r w:rsidRPr="002159B5">
                        <w:rPr>
                          <w:szCs w:val="72"/>
                          <w:lang w:val="en-US"/>
                        </w:rPr>
                        <w:t>Farmer Family Statements (PIP) Manual</w:t>
                      </w:r>
                    </w:p>
                    <w:p w14:paraId="2E59D88A" w14:textId="77777777" w:rsidR="00F62A20" w:rsidRPr="00E96C5D" w:rsidRDefault="00F62A20" w:rsidP="00F62A20">
                      <w:pPr>
                        <w:rPr>
                          <w:sz w:val="24"/>
                          <w:szCs w:val="26"/>
                          <w:lang w:val="en-GB"/>
                        </w:rPr>
                      </w:pPr>
                    </w:p>
                    <w:p w14:paraId="47D4EAFE" w14:textId="37CC2299" w:rsidR="00F62A20" w:rsidRPr="00F01505" w:rsidRDefault="007E0BAD" w:rsidP="00F62A20">
                      <w:pPr>
                        <w:jc w:val="center"/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</w:pPr>
                      <w:r w:rsidRPr="00F01505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t>January 2024</w:t>
                      </w:r>
                      <w:r w:rsidR="00F62A20" w:rsidRPr="00F01505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t xml:space="preserve"> </w:t>
                      </w:r>
                      <w:r w:rsidR="00F62A20" w:rsidRPr="00F01505">
                        <w:rPr>
                          <w:rFonts w:ascii="Poppins Black" w:eastAsiaTheme="majorEastAsia" w:hAnsi="Poppins Black" w:cstheme="majorBidi"/>
                          <w:color w:val="474642"/>
                          <w:sz w:val="36"/>
                          <w:szCs w:val="26"/>
                          <w:lang w:val="en-US"/>
                        </w:rPr>
                        <w:br/>
                        <w:t>Version 1.0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6952">
        <w:rPr>
          <w:rFonts w:eastAsia="Poppins Light"/>
          <w:lang w:val="en-GB"/>
        </w:rPr>
        <w:br w:type="page"/>
      </w:r>
      <w:bookmarkStart w:id="0" w:name="_Toc151564040"/>
      <w:r w:rsidRPr="00C8682D">
        <w:rPr>
          <w:rFonts w:ascii="Poppins ExtraBold" w:hAnsi="Poppins ExtraBold" w:cs="Poppins ExtraBold"/>
          <w:noProof/>
          <w:spacing w:val="-10"/>
          <w:kern w:val="28"/>
          <w:lang w:val="en-US"/>
        </w:rPr>
        <w:lastRenderedPageBreak/>
        <w:t>Farmer Family Statements (PIP)</w:t>
      </w:r>
      <w:bookmarkEnd w:id="0"/>
    </w:p>
    <w:p w14:paraId="3014F873" w14:textId="77777777" w:rsidR="00F62A20" w:rsidRPr="007E0BAD" w:rsidRDefault="00F62A20" w:rsidP="00F62A20">
      <w:pPr>
        <w:pStyle w:val="NoSpacing"/>
        <w:spacing w:line="276" w:lineRule="auto"/>
        <w:rPr>
          <w:rFonts w:eastAsia="Poppins Light" w:cs="Poppins Light"/>
          <w:color w:val="ED7302"/>
          <w:lang w:val="en-US"/>
        </w:rPr>
      </w:pPr>
    </w:p>
    <w:p w14:paraId="2F8C326A" w14:textId="656C3005" w:rsidR="00F62A20" w:rsidRPr="007E0BAD" w:rsidRDefault="00F62A20" w:rsidP="00B12F6D">
      <w:pPr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t xml:space="preserve">The Farmer Family Statement or PIP statements reflect  on the performances of farmer groups and their needs. This tool should be done with farmer (PIP) groups. </w:t>
      </w:r>
      <w:r w:rsidR="00B12F6D">
        <w:rPr>
          <w:rFonts w:cs="Poppins Light"/>
          <w:lang w:val="en-GB"/>
        </w:rPr>
        <w:t>The participants score 1 to 4 per question/ statement (1= f</w:t>
      </w:r>
      <w:proofErr w:type="spellStart"/>
      <w:r w:rsidR="00B12F6D" w:rsidRPr="001528F8">
        <w:rPr>
          <w:lang w:val="en-US"/>
        </w:rPr>
        <w:t>ar</w:t>
      </w:r>
      <w:proofErr w:type="spellEnd"/>
      <w:r w:rsidR="00B12F6D" w:rsidRPr="001528F8">
        <w:rPr>
          <w:lang w:val="en-US"/>
        </w:rPr>
        <w:t xml:space="preserve"> from ideal situation</w:t>
      </w:r>
      <w:r w:rsidR="00B12F6D">
        <w:rPr>
          <w:rFonts w:cs="Poppins Light"/>
          <w:lang w:val="en-GB"/>
        </w:rPr>
        <w:t>, 2= f</w:t>
      </w:r>
      <w:proofErr w:type="spellStart"/>
      <w:r w:rsidR="00B12F6D" w:rsidRPr="001528F8">
        <w:rPr>
          <w:lang w:val="en-US"/>
        </w:rPr>
        <w:t>irst</w:t>
      </w:r>
      <w:proofErr w:type="spellEnd"/>
      <w:r w:rsidR="00B12F6D" w:rsidRPr="001528F8">
        <w:rPr>
          <w:lang w:val="en-US"/>
        </w:rPr>
        <w:t xml:space="preserve"> steps</w:t>
      </w:r>
      <w:r w:rsidR="00B12F6D">
        <w:rPr>
          <w:rFonts w:cs="Poppins Light"/>
          <w:lang w:val="en-GB"/>
        </w:rPr>
        <w:t>, 3= m</w:t>
      </w:r>
      <w:proofErr w:type="spellStart"/>
      <w:r w:rsidR="00B12F6D" w:rsidRPr="001528F8">
        <w:rPr>
          <w:lang w:val="en-US"/>
        </w:rPr>
        <w:t>oving</w:t>
      </w:r>
      <w:proofErr w:type="spellEnd"/>
      <w:r w:rsidR="00B12F6D" w:rsidRPr="001528F8">
        <w:rPr>
          <w:lang w:val="en-US"/>
        </w:rPr>
        <w:t xml:space="preserve"> on</w:t>
      </w:r>
      <w:r w:rsidR="00B12F6D">
        <w:rPr>
          <w:rFonts w:cs="Poppins Light"/>
          <w:lang w:val="en-GB"/>
        </w:rPr>
        <w:t xml:space="preserve">, 4= (nearly) </w:t>
      </w:r>
      <w:r w:rsidR="00B12F6D" w:rsidRPr="001528F8">
        <w:rPr>
          <w:lang w:val="en-US"/>
        </w:rPr>
        <w:t>ideal situation</w:t>
      </w:r>
      <w:r w:rsidR="00B12F6D">
        <w:rPr>
          <w:rFonts w:cs="Poppins Light"/>
          <w:lang w:val="en-GB"/>
        </w:rPr>
        <w:t xml:space="preserve">). </w:t>
      </w:r>
      <w:r w:rsidRPr="007E0BAD">
        <w:rPr>
          <w:rFonts w:cs="Poppins Light"/>
          <w:lang w:val="en-US"/>
        </w:rPr>
        <w:t>The statements are:</w:t>
      </w:r>
    </w:p>
    <w:p w14:paraId="3076CFCB" w14:textId="77777777" w:rsidR="00F62A20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C3CFD" w:rsidRPr="00C56952" w14:paraId="6042EAA6" w14:textId="77777777" w:rsidTr="002C3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21B5BD7" w14:textId="77777777" w:rsidR="002C3CFD" w:rsidRPr="00C56952" w:rsidRDefault="002C3CFD" w:rsidP="007C68C8">
            <w:pPr>
              <w:spacing w:line="276" w:lineRule="auto"/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</w:pPr>
            <w:r>
              <w:rPr>
                <w:rFonts w:cs="Poppins Light"/>
                <w:kern w:val="2"/>
                <w:sz w:val="22"/>
                <w:lang w:val="en-GB"/>
                <w14:ligatures w14:val="standardContextual"/>
              </w:rPr>
              <w:t>Section</w:t>
            </w:r>
          </w:p>
        </w:tc>
      </w:tr>
      <w:tr w:rsidR="002C3CFD" w:rsidRPr="002159B5" w14:paraId="7573D47D" w14:textId="77777777" w:rsidTr="002C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230DD57" w14:textId="61DB5B78" w:rsidR="002C3CFD" w:rsidRPr="005D6B96" w:rsidRDefault="005D6B96" w:rsidP="005D6B96">
            <w:pPr>
              <w:pStyle w:val="NoSpacing"/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Q1. I am able to generate sufficient income to cater for the basic needs of my family.</w:t>
            </w:r>
          </w:p>
        </w:tc>
      </w:tr>
      <w:tr w:rsidR="002C3CFD" w:rsidRPr="002159B5" w14:paraId="7C37D30F" w14:textId="77777777" w:rsidTr="002C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77ABB126" w14:textId="6EB3AE58" w:rsidR="002C3CFD" w:rsidRPr="005D6B96" w:rsidRDefault="005D6B96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Q2. The production of annual crops and cash crops provide food for my farmer household family.</w:t>
            </w:r>
          </w:p>
        </w:tc>
      </w:tr>
      <w:tr w:rsidR="002C3CFD" w:rsidRPr="002159B5" w14:paraId="5D44F317" w14:textId="77777777" w:rsidTr="002C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4A8DE30" w14:textId="6F3D3D40" w:rsidR="002C3CFD" w:rsidRPr="005D6B96" w:rsidRDefault="005D6B96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Q3. The number of livestock on my farm is…..</w:t>
            </w:r>
          </w:p>
        </w:tc>
      </w:tr>
      <w:tr w:rsidR="002C3CFD" w:rsidRPr="002159B5" w14:paraId="7BBC47EB" w14:textId="77777777" w:rsidTr="002C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92EA1BB" w14:textId="141724E2" w:rsidR="002C3CFD" w:rsidRPr="005D6B96" w:rsidRDefault="005D6B96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GB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Q4. Diversification on my farms has …</w:t>
            </w:r>
          </w:p>
        </w:tc>
      </w:tr>
      <w:tr w:rsidR="002C3CFD" w:rsidRPr="002159B5" w14:paraId="1D1365E3" w14:textId="77777777" w:rsidTr="002C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11FF2EB" w14:textId="2A403D5A" w:rsidR="002C3CFD" w:rsidRPr="005D6B96" w:rsidRDefault="005D6B96" w:rsidP="005D6B96">
            <w:pPr>
              <w:pStyle w:val="NoSpacing"/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Q5. I have all the relevant skills and knowledge needed to run my farm/ business.</w:t>
            </w:r>
          </w:p>
        </w:tc>
      </w:tr>
      <w:tr w:rsidR="002C3CFD" w:rsidRPr="002159B5" w14:paraId="56A6A3A8" w14:textId="77777777" w:rsidTr="002C3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0C388558" w14:textId="55C40463" w:rsidR="002C3CFD" w:rsidRPr="005D6B96" w:rsidRDefault="005D6B96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Q6. In our household, our collaboration is …</w:t>
            </w:r>
          </w:p>
        </w:tc>
      </w:tr>
      <w:tr w:rsidR="002C3CFD" w:rsidRPr="002159B5" w14:paraId="4ED925A9" w14:textId="77777777" w:rsidTr="002C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51E14D28" w14:textId="6FDDA6B7" w:rsidR="002C3CFD" w:rsidRPr="005D6B96" w:rsidRDefault="005D6B96" w:rsidP="007C68C8">
            <w:pPr>
              <w:spacing w:line="276" w:lineRule="auto"/>
              <w:rPr>
                <w:rFonts w:cs="Poppins Light"/>
                <w:b w:val="0"/>
                <w:bCs w:val="0"/>
                <w:kern w:val="2"/>
                <w:sz w:val="22"/>
                <w:lang w:val="en-US"/>
                <w14:ligatures w14:val="standardContextual"/>
              </w:rPr>
            </w:pPr>
            <w:r w:rsidRPr="005D6B96">
              <w:rPr>
                <w:rFonts w:cs="Poppins Light"/>
                <w:b w:val="0"/>
                <w:bCs w:val="0"/>
                <w:lang w:val="en-US"/>
              </w:rPr>
              <w:t>Q7. With regards to the decision-making at the household level, I feel …</w:t>
            </w:r>
          </w:p>
        </w:tc>
      </w:tr>
    </w:tbl>
    <w:p w14:paraId="7573A021" w14:textId="77777777" w:rsidR="005D6B96" w:rsidRDefault="005D6B96" w:rsidP="00F62A20">
      <w:pPr>
        <w:pStyle w:val="Heading2"/>
        <w:rPr>
          <w:lang w:val="en-GB"/>
        </w:rPr>
      </w:pPr>
    </w:p>
    <w:p w14:paraId="41153B09" w14:textId="6E23FB7B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>Q1. I am able to generate sufficient income to cater for the basic needs of my family.</w:t>
      </w:r>
    </w:p>
    <w:p w14:paraId="66869991" w14:textId="77777777" w:rsidR="00F62A20" w:rsidRPr="00C56952" w:rsidRDefault="00F62A20" w:rsidP="00F62A20">
      <w:pPr>
        <w:pStyle w:val="NoSpacing"/>
        <w:spacing w:line="276" w:lineRule="auto"/>
        <w:rPr>
          <w:rFonts w:cs="Poppins Light"/>
          <w:i/>
          <w:iCs/>
        </w:rPr>
      </w:pPr>
      <w:proofErr w:type="spellStart"/>
      <w:r w:rsidRPr="00C56952">
        <w:rPr>
          <w:rFonts w:cs="Poppins Light"/>
          <w:i/>
          <w:iCs/>
        </w:rPr>
        <w:t>Guiding</w:t>
      </w:r>
      <w:proofErr w:type="spellEnd"/>
      <w:r w:rsidRPr="00C56952">
        <w:rPr>
          <w:rFonts w:cs="Poppins Light"/>
          <w:i/>
          <w:iCs/>
        </w:rPr>
        <w:t xml:space="preserve"> </w:t>
      </w:r>
      <w:proofErr w:type="spellStart"/>
      <w:r w:rsidRPr="00C56952">
        <w:rPr>
          <w:rFonts w:cs="Poppins Light"/>
          <w:i/>
          <w:iCs/>
        </w:rPr>
        <w:t>principles</w:t>
      </w:r>
      <w:proofErr w:type="spellEnd"/>
      <w:r w:rsidRPr="00C56952">
        <w:rPr>
          <w:rFonts w:cs="Poppins Light"/>
          <w:i/>
          <w:iCs/>
        </w:rPr>
        <w:t xml:space="preserve">/ </w:t>
      </w:r>
      <w:proofErr w:type="spellStart"/>
      <w:r w:rsidRPr="00C56952">
        <w:rPr>
          <w:rFonts w:cs="Poppins Light"/>
          <w:i/>
          <w:iCs/>
        </w:rPr>
        <w:t>questions</w:t>
      </w:r>
      <w:proofErr w:type="spellEnd"/>
    </w:p>
    <w:p w14:paraId="54BE2C96" w14:textId="77777777" w:rsidR="00F62A20" w:rsidRPr="007E0BAD" w:rsidRDefault="00F62A20" w:rsidP="00F62A20">
      <w:pPr>
        <w:pStyle w:val="NoSpacing"/>
        <w:numPr>
          <w:ilvl w:val="0"/>
          <w:numId w:val="7"/>
        </w:numPr>
        <w:spacing w:line="276" w:lineRule="auto"/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t>Sufficient income for basic needs generally means giving your family food, accommodation, health care services when needed, and children can attend school.</w:t>
      </w:r>
    </w:p>
    <w:p w14:paraId="1EC15953" w14:textId="77777777" w:rsidR="00F62A20" w:rsidRPr="007E0BAD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p w14:paraId="7A8C8F07" w14:textId="77777777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 xml:space="preserve">Q2. The production of annual crops and cash crops provide food for my farmer household family. </w:t>
      </w:r>
    </w:p>
    <w:p w14:paraId="7D58037D" w14:textId="77777777" w:rsidR="00F62A20" w:rsidRPr="00C56952" w:rsidRDefault="00F62A20" w:rsidP="00F62A20">
      <w:pPr>
        <w:pStyle w:val="NoSpacing"/>
        <w:spacing w:line="276" w:lineRule="auto"/>
        <w:rPr>
          <w:rFonts w:cs="Poppins Light"/>
          <w:i/>
          <w:iCs/>
        </w:rPr>
      </w:pPr>
      <w:proofErr w:type="spellStart"/>
      <w:r w:rsidRPr="00C56952">
        <w:rPr>
          <w:rFonts w:cs="Poppins Light"/>
          <w:i/>
          <w:iCs/>
        </w:rPr>
        <w:t>Guiding</w:t>
      </w:r>
      <w:proofErr w:type="spellEnd"/>
      <w:r w:rsidRPr="00C56952">
        <w:rPr>
          <w:rFonts w:cs="Poppins Light"/>
          <w:i/>
          <w:iCs/>
        </w:rPr>
        <w:t xml:space="preserve"> </w:t>
      </w:r>
      <w:proofErr w:type="spellStart"/>
      <w:r w:rsidRPr="00C56952">
        <w:rPr>
          <w:rFonts w:cs="Poppins Light"/>
          <w:i/>
          <w:iCs/>
        </w:rPr>
        <w:t>principles</w:t>
      </w:r>
      <w:proofErr w:type="spellEnd"/>
      <w:r w:rsidRPr="00C56952">
        <w:rPr>
          <w:rFonts w:cs="Poppins Light"/>
          <w:i/>
          <w:iCs/>
        </w:rPr>
        <w:t xml:space="preserve">/ </w:t>
      </w:r>
      <w:proofErr w:type="spellStart"/>
      <w:r w:rsidRPr="00C56952">
        <w:rPr>
          <w:rFonts w:cs="Poppins Light"/>
          <w:i/>
          <w:iCs/>
        </w:rPr>
        <w:t>questions</w:t>
      </w:r>
      <w:proofErr w:type="spellEnd"/>
    </w:p>
    <w:p w14:paraId="348ACDAB" w14:textId="77777777" w:rsidR="00F62A20" w:rsidRPr="007E0BAD" w:rsidRDefault="00F62A20" w:rsidP="00F62A20">
      <w:pPr>
        <w:pStyle w:val="NoSpacing"/>
        <w:numPr>
          <w:ilvl w:val="0"/>
          <w:numId w:val="6"/>
        </w:numPr>
        <w:spacing w:line="276" w:lineRule="auto"/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t>Is your family household food secure?</w:t>
      </w:r>
    </w:p>
    <w:p w14:paraId="4C00EB51" w14:textId="77777777" w:rsidR="00F62A20" w:rsidRPr="007E0BAD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p w14:paraId="5A50663B" w14:textId="77777777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>Q3. The number of livestock on my farm is…..</w:t>
      </w:r>
    </w:p>
    <w:p w14:paraId="596EBD2C" w14:textId="77777777" w:rsidR="00F62A20" w:rsidRPr="007E0BAD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p w14:paraId="085C35BA" w14:textId="77777777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>Q4. Diversification on my farms has …</w:t>
      </w:r>
    </w:p>
    <w:p w14:paraId="5485D3E5" w14:textId="77777777" w:rsidR="00F62A20" w:rsidRPr="00C56952" w:rsidRDefault="00F62A20" w:rsidP="00F62A20">
      <w:pPr>
        <w:pStyle w:val="NoSpacing"/>
        <w:spacing w:line="276" w:lineRule="auto"/>
        <w:rPr>
          <w:rFonts w:cs="Poppins Light"/>
          <w:i/>
          <w:iCs/>
        </w:rPr>
      </w:pPr>
      <w:proofErr w:type="spellStart"/>
      <w:r w:rsidRPr="00C56952">
        <w:rPr>
          <w:rFonts w:cs="Poppins Light"/>
          <w:i/>
          <w:iCs/>
        </w:rPr>
        <w:t>Guiding</w:t>
      </w:r>
      <w:proofErr w:type="spellEnd"/>
      <w:r w:rsidRPr="00C56952">
        <w:rPr>
          <w:rFonts w:cs="Poppins Light"/>
          <w:i/>
          <w:iCs/>
        </w:rPr>
        <w:t xml:space="preserve"> </w:t>
      </w:r>
      <w:proofErr w:type="spellStart"/>
      <w:r w:rsidRPr="00C56952">
        <w:rPr>
          <w:rFonts w:cs="Poppins Light"/>
          <w:i/>
          <w:iCs/>
        </w:rPr>
        <w:t>principles</w:t>
      </w:r>
      <w:proofErr w:type="spellEnd"/>
      <w:r w:rsidRPr="00C56952">
        <w:rPr>
          <w:rFonts w:cs="Poppins Light"/>
          <w:i/>
          <w:iCs/>
        </w:rPr>
        <w:t xml:space="preserve">/ </w:t>
      </w:r>
      <w:proofErr w:type="spellStart"/>
      <w:r w:rsidRPr="00C56952">
        <w:rPr>
          <w:rFonts w:cs="Poppins Light"/>
          <w:i/>
          <w:iCs/>
        </w:rPr>
        <w:t>questions</w:t>
      </w:r>
      <w:proofErr w:type="spellEnd"/>
    </w:p>
    <w:p w14:paraId="2D1EE24B" w14:textId="77777777" w:rsidR="00F62A20" w:rsidRPr="007E0BAD" w:rsidRDefault="00F62A20" w:rsidP="00F62A20">
      <w:pPr>
        <w:pStyle w:val="NoSpacing"/>
        <w:numPr>
          <w:ilvl w:val="0"/>
          <w:numId w:val="5"/>
        </w:numPr>
        <w:spacing w:line="276" w:lineRule="auto"/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t>Do you have more than one type of crop on your farm?</w:t>
      </w:r>
    </w:p>
    <w:p w14:paraId="14DC1284" w14:textId="77777777" w:rsidR="00F62A20" w:rsidRPr="007E0BAD" w:rsidRDefault="00F62A20" w:rsidP="00F62A20">
      <w:pPr>
        <w:pStyle w:val="NoSpacing"/>
        <w:numPr>
          <w:ilvl w:val="0"/>
          <w:numId w:val="5"/>
        </w:numPr>
        <w:spacing w:line="276" w:lineRule="auto"/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t>Do you feel that you are less dependent on only one certain crop for income?</w:t>
      </w:r>
    </w:p>
    <w:p w14:paraId="59BF1F6E" w14:textId="77777777" w:rsidR="00F62A20" w:rsidRPr="007E0BAD" w:rsidRDefault="00F62A20" w:rsidP="00F62A20">
      <w:pPr>
        <w:pStyle w:val="NoSpacing"/>
        <w:numPr>
          <w:ilvl w:val="0"/>
          <w:numId w:val="5"/>
        </w:numPr>
        <w:spacing w:line="276" w:lineRule="auto"/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t>Do you have livestock for natural fertilizers and food?</w:t>
      </w:r>
    </w:p>
    <w:p w14:paraId="142591C2" w14:textId="77777777" w:rsidR="00F62A20" w:rsidRPr="007E0BAD" w:rsidRDefault="00F62A20" w:rsidP="00F62A20">
      <w:pPr>
        <w:pStyle w:val="NoSpacing"/>
        <w:numPr>
          <w:ilvl w:val="0"/>
          <w:numId w:val="5"/>
        </w:numPr>
        <w:spacing w:line="276" w:lineRule="auto"/>
        <w:rPr>
          <w:rFonts w:cs="Poppins Light"/>
          <w:lang w:val="en-US"/>
        </w:rPr>
      </w:pPr>
      <w:r w:rsidRPr="007E0BAD">
        <w:rPr>
          <w:rFonts w:cs="Poppins Light"/>
          <w:lang w:val="en-US"/>
        </w:rPr>
        <w:lastRenderedPageBreak/>
        <w:t>Do you feel you are more resilient towards disasters, because of the diversification of your farm?</w:t>
      </w:r>
    </w:p>
    <w:p w14:paraId="00558E4E" w14:textId="77777777" w:rsidR="00F62A20" w:rsidRPr="007E0BAD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p w14:paraId="6D40FD1B" w14:textId="77777777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>Q5. I have all the relevant skills and knowledge needed to run my farm/ business.</w:t>
      </w:r>
    </w:p>
    <w:p w14:paraId="713AEC8B" w14:textId="77777777" w:rsidR="00F62A20" w:rsidRPr="00C56952" w:rsidRDefault="00F62A20" w:rsidP="00F62A20">
      <w:pPr>
        <w:pStyle w:val="NoSpacing"/>
        <w:spacing w:line="276" w:lineRule="auto"/>
        <w:rPr>
          <w:rFonts w:cs="Poppins Light"/>
          <w:i/>
          <w:iCs/>
        </w:rPr>
      </w:pPr>
      <w:proofErr w:type="spellStart"/>
      <w:r w:rsidRPr="00C56952">
        <w:rPr>
          <w:rFonts w:cs="Poppins Light"/>
          <w:i/>
          <w:iCs/>
        </w:rPr>
        <w:t>Guiding</w:t>
      </w:r>
      <w:proofErr w:type="spellEnd"/>
      <w:r w:rsidRPr="00C56952">
        <w:rPr>
          <w:rFonts w:cs="Poppins Light"/>
          <w:i/>
          <w:iCs/>
        </w:rPr>
        <w:t xml:space="preserve"> </w:t>
      </w:r>
      <w:proofErr w:type="spellStart"/>
      <w:r w:rsidRPr="00C56952">
        <w:rPr>
          <w:rFonts w:cs="Poppins Light"/>
          <w:i/>
          <w:iCs/>
        </w:rPr>
        <w:t>principles</w:t>
      </w:r>
      <w:proofErr w:type="spellEnd"/>
      <w:r w:rsidRPr="00C56952">
        <w:rPr>
          <w:rFonts w:cs="Poppins Light"/>
          <w:i/>
          <w:iCs/>
        </w:rPr>
        <w:t xml:space="preserve">/ </w:t>
      </w:r>
      <w:proofErr w:type="spellStart"/>
      <w:r w:rsidRPr="00C56952">
        <w:rPr>
          <w:rFonts w:cs="Poppins Light"/>
          <w:i/>
          <w:iCs/>
        </w:rPr>
        <w:t>questions</w:t>
      </w:r>
      <w:proofErr w:type="spellEnd"/>
    </w:p>
    <w:p w14:paraId="7C9182C2" w14:textId="77777777" w:rsidR="00F62A20" w:rsidRPr="005D6B96" w:rsidRDefault="00F62A20" w:rsidP="00F62A20">
      <w:pPr>
        <w:pStyle w:val="NoSpacing"/>
        <w:numPr>
          <w:ilvl w:val="0"/>
          <w:numId w:val="4"/>
        </w:numPr>
        <w:spacing w:line="276" w:lineRule="auto"/>
        <w:rPr>
          <w:rFonts w:cs="Poppins Light"/>
          <w:lang w:val="en-US"/>
        </w:rPr>
      </w:pPr>
      <w:r w:rsidRPr="005D6B96">
        <w:rPr>
          <w:rFonts w:cs="Poppins Light"/>
          <w:lang w:val="en-US"/>
        </w:rPr>
        <w:t>Do you feel equipped with the right knowledge to make your farm more economically and environmentally sustainable for the coming years?</w:t>
      </w:r>
    </w:p>
    <w:p w14:paraId="75524CD3" w14:textId="77777777" w:rsidR="00F62A20" w:rsidRPr="005D6B96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p w14:paraId="715A40B2" w14:textId="77777777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>Q6. In our household, our collaboration is …</w:t>
      </w:r>
    </w:p>
    <w:p w14:paraId="2E70EB38" w14:textId="77777777" w:rsidR="00F62A20" w:rsidRPr="00C56952" w:rsidRDefault="00F62A20" w:rsidP="00F62A20">
      <w:pPr>
        <w:pStyle w:val="NoSpacing"/>
        <w:spacing w:line="276" w:lineRule="auto"/>
        <w:rPr>
          <w:rFonts w:cs="Poppins Light"/>
          <w:i/>
          <w:iCs/>
        </w:rPr>
      </w:pPr>
      <w:proofErr w:type="spellStart"/>
      <w:r w:rsidRPr="00C56952">
        <w:rPr>
          <w:rFonts w:cs="Poppins Light"/>
          <w:i/>
          <w:iCs/>
        </w:rPr>
        <w:t>Guiding</w:t>
      </w:r>
      <w:proofErr w:type="spellEnd"/>
      <w:r w:rsidRPr="00C56952">
        <w:rPr>
          <w:rFonts w:cs="Poppins Light"/>
          <w:i/>
          <w:iCs/>
        </w:rPr>
        <w:t xml:space="preserve"> </w:t>
      </w:r>
      <w:proofErr w:type="spellStart"/>
      <w:r w:rsidRPr="00C56952">
        <w:rPr>
          <w:rFonts w:cs="Poppins Light"/>
          <w:i/>
          <w:iCs/>
        </w:rPr>
        <w:t>principles</w:t>
      </w:r>
      <w:proofErr w:type="spellEnd"/>
      <w:r w:rsidRPr="00C56952">
        <w:rPr>
          <w:rFonts w:cs="Poppins Light"/>
          <w:i/>
          <w:iCs/>
        </w:rPr>
        <w:t xml:space="preserve">/ </w:t>
      </w:r>
      <w:proofErr w:type="spellStart"/>
      <w:r w:rsidRPr="00C56952">
        <w:rPr>
          <w:rFonts w:cs="Poppins Light"/>
          <w:i/>
          <w:iCs/>
        </w:rPr>
        <w:t>questions</w:t>
      </w:r>
      <w:proofErr w:type="spellEnd"/>
    </w:p>
    <w:p w14:paraId="3CFC953E" w14:textId="77777777" w:rsidR="00F62A20" w:rsidRPr="005D6B96" w:rsidRDefault="00F62A20" w:rsidP="00F62A20">
      <w:pPr>
        <w:pStyle w:val="NoSpacing"/>
        <w:numPr>
          <w:ilvl w:val="0"/>
          <w:numId w:val="3"/>
        </w:numPr>
        <w:spacing w:line="276" w:lineRule="auto"/>
        <w:rPr>
          <w:rFonts w:cs="Poppins Light"/>
          <w:lang w:val="en-US"/>
        </w:rPr>
      </w:pPr>
      <w:r w:rsidRPr="005D6B96">
        <w:rPr>
          <w:rFonts w:cs="Poppins Light"/>
          <w:lang w:val="en-US"/>
        </w:rPr>
        <w:t>Is there more family cohesion?</w:t>
      </w:r>
    </w:p>
    <w:p w14:paraId="40F63374" w14:textId="77777777" w:rsidR="00F62A20" w:rsidRPr="005D6B96" w:rsidRDefault="00F62A20" w:rsidP="00F62A20">
      <w:pPr>
        <w:pStyle w:val="NoSpacing"/>
        <w:numPr>
          <w:ilvl w:val="0"/>
          <w:numId w:val="3"/>
        </w:numPr>
        <w:spacing w:line="276" w:lineRule="auto"/>
        <w:rPr>
          <w:rFonts w:cs="Poppins Light"/>
          <w:lang w:val="en-US"/>
        </w:rPr>
      </w:pPr>
      <w:r w:rsidRPr="005D6B96">
        <w:rPr>
          <w:rFonts w:cs="Poppins Light"/>
          <w:lang w:val="en-US"/>
        </w:rPr>
        <w:t>Do parents and children work more together to pursue their common dreams?</w:t>
      </w:r>
    </w:p>
    <w:p w14:paraId="4020D15E" w14:textId="77777777" w:rsidR="00F62A20" w:rsidRPr="005D6B96" w:rsidRDefault="00F62A20" w:rsidP="00F62A20">
      <w:pPr>
        <w:pStyle w:val="NoSpacing"/>
        <w:spacing w:line="276" w:lineRule="auto"/>
        <w:rPr>
          <w:rFonts w:cs="Poppins Light"/>
          <w:lang w:val="en-US"/>
        </w:rPr>
      </w:pPr>
    </w:p>
    <w:p w14:paraId="460CD006" w14:textId="77777777" w:rsidR="00F62A20" w:rsidRPr="00606E10" w:rsidRDefault="00F62A20" w:rsidP="00F62A20">
      <w:pPr>
        <w:pStyle w:val="Heading2"/>
        <w:rPr>
          <w:rFonts w:ascii="Poppins Black" w:hAnsi="Poppins Black"/>
          <w:color w:val="474642"/>
          <w:szCs w:val="28"/>
          <w:lang w:val="en-US"/>
        </w:rPr>
      </w:pPr>
      <w:r w:rsidRPr="00606E10">
        <w:rPr>
          <w:rFonts w:ascii="Poppins Black" w:hAnsi="Poppins Black"/>
          <w:color w:val="474642"/>
          <w:szCs w:val="28"/>
          <w:lang w:val="en-US"/>
        </w:rPr>
        <w:t>Q7. With regards to the decision-making at the household level, I feel …</w:t>
      </w:r>
    </w:p>
    <w:p w14:paraId="74955DF4" w14:textId="77777777" w:rsidR="00F62A20" w:rsidRPr="00C56952" w:rsidRDefault="00F62A20" w:rsidP="00F62A20">
      <w:pPr>
        <w:pStyle w:val="NoSpacing"/>
        <w:spacing w:line="276" w:lineRule="auto"/>
        <w:rPr>
          <w:rFonts w:cs="Poppins Light"/>
          <w:i/>
          <w:iCs/>
        </w:rPr>
      </w:pPr>
      <w:proofErr w:type="spellStart"/>
      <w:r w:rsidRPr="00C56952">
        <w:rPr>
          <w:rFonts w:cs="Poppins Light"/>
          <w:i/>
          <w:iCs/>
        </w:rPr>
        <w:t>Guiding</w:t>
      </w:r>
      <w:proofErr w:type="spellEnd"/>
      <w:r w:rsidRPr="00C56952">
        <w:rPr>
          <w:rFonts w:cs="Poppins Light"/>
          <w:i/>
          <w:iCs/>
        </w:rPr>
        <w:t xml:space="preserve"> </w:t>
      </w:r>
      <w:proofErr w:type="spellStart"/>
      <w:r w:rsidRPr="00C56952">
        <w:rPr>
          <w:rFonts w:cs="Poppins Light"/>
          <w:i/>
          <w:iCs/>
        </w:rPr>
        <w:t>principles</w:t>
      </w:r>
      <w:proofErr w:type="spellEnd"/>
      <w:r w:rsidRPr="00C56952">
        <w:rPr>
          <w:rFonts w:cs="Poppins Light"/>
          <w:i/>
          <w:iCs/>
        </w:rPr>
        <w:t xml:space="preserve">/ </w:t>
      </w:r>
      <w:proofErr w:type="spellStart"/>
      <w:r w:rsidRPr="00C56952">
        <w:rPr>
          <w:rFonts w:cs="Poppins Light"/>
          <w:i/>
          <w:iCs/>
        </w:rPr>
        <w:t>questions</w:t>
      </w:r>
      <w:proofErr w:type="spellEnd"/>
      <w:r w:rsidRPr="00C56952">
        <w:rPr>
          <w:rFonts w:cs="Poppins Light"/>
          <w:i/>
          <w:iCs/>
        </w:rPr>
        <w:t>:</w:t>
      </w:r>
    </w:p>
    <w:p w14:paraId="21424970" w14:textId="77777777" w:rsidR="00F62A20" w:rsidRPr="005D6B96" w:rsidRDefault="00F62A20" w:rsidP="00F62A20">
      <w:pPr>
        <w:pStyle w:val="NoSpacing"/>
        <w:numPr>
          <w:ilvl w:val="0"/>
          <w:numId w:val="2"/>
        </w:numPr>
        <w:spacing w:line="276" w:lineRule="auto"/>
        <w:rPr>
          <w:rFonts w:cs="Poppins Light"/>
          <w:i/>
          <w:iCs/>
          <w:lang w:val="en-US"/>
        </w:rPr>
      </w:pPr>
      <w:r w:rsidRPr="005D6B96">
        <w:rPr>
          <w:rFonts w:cs="Poppins Light"/>
          <w:i/>
          <w:iCs/>
          <w:lang w:val="en-US"/>
        </w:rPr>
        <w:t xml:space="preserve">Is the voice of women and older children heard in the family? </w:t>
      </w:r>
    </w:p>
    <w:p w14:paraId="07080177" w14:textId="77777777" w:rsidR="00F62A20" w:rsidRPr="005D6B96" w:rsidRDefault="00F62A20" w:rsidP="00F62A20">
      <w:pPr>
        <w:pStyle w:val="NoSpacing"/>
        <w:numPr>
          <w:ilvl w:val="0"/>
          <w:numId w:val="2"/>
        </w:numPr>
        <w:spacing w:line="276" w:lineRule="auto"/>
        <w:rPr>
          <w:rFonts w:cs="Poppins Light"/>
          <w:i/>
          <w:iCs/>
          <w:lang w:val="en-US"/>
        </w:rPr>
      </w:pPr>
      <w:r w:rsidRPr="005D6B96">
        <w:rPr>
          <w:rFonts w:cs="Poppins Light"/>
          <w:i/>
          <w:iCs/>
          <w:lang w:val="en-US"/>
        </w:rPr>
        <w:t>Do women and older children feel they have a say in the decision making?</w:t>
      </w:r>
    </w:p>
    <w:sectPr w:rsidR="00F62A20" w:rsidRPr="005D6B96" w:rsidSect="005A19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3AAC" w14:textId="77777777" w:rsidR="00AD34C6" w:rsidRDefault="00AD34C6" w:rsidP="00F62A20">
      <w:pPr>
        <w:spacing w:after="0" w:line="240" w:lineRule="auto"/>
      </w:pPr>
      <w:r>
        <w:separator/>
      </w:r>
    </w:p>
  </w:endnote>
  <w:endnote w:type="continuationSeparator" w:id="0">
    <w:p w14:paraId="49FDF83D" w14:textId="77777777" w:rsidR="00AD34C6" w:rsidRDefault="00AD34C6" w:rsidP="00F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Black">
    <w:charset w:val="00"/>
    <w:family w:val="auto"/>
    <w:pitch w:val="variable"/>
    <w:sig w:usb0="00008007" w:usb1="00000000" w:usb2="00000000" w:usb3="00000000" w:csb0="00000093" w:csb1="00000000"/>
  </w:font>
  <w:font w:name="Poppins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B073" w14:textId="77777777" w:rsidR="00F62A20" w:rsidRPr="005430F9" w:rsidRDefault="00F62A20" w:rsidP="00C755F5">
    <w:pPr>
      <w:pStyle w:val="Footer"/>
      <w:ind w:right="360"/>
    </w:pPr>
  </w:p>
  <w:p w14:paraId="39B4ED7D" w14:textId="77777777" w:rsidR="00F62A20" w:rsidRPr="007F1282" w:rsidRDefault="00F62A20" w:rsidP="00C755F5">
    <w:pPr>
      <w:pStyle w:val="Footer"/>
      <w:framePr w:wrap="notBeside" w:vAnchor="text" w:hAnchor="page" w:x="10424" w:y="510"/>
      <w:rPr>
        <w:rStyle w:val="PageNumber"/>
        <w:color w:val="FFFFFF" w:themeColor="background1"/>
      </w:rPr>
    </w:pPr>
    <w:r w:rsidRPr="00EB678D">
      <w:rPr>
        <w:rStyle w:val="PageNumber"/>
        <w:noProof/>
      </w:rPr>
      <w:drawing>
        <wp:anchor distT="0" distB="0" distL="114300" distR="114300" simplePos="0" relativeHeight="251661312" behindDoc="1" locked="0" layoutInCell="1" allowOverlap="1" wp14:anchorId="071C724C" wp14:editId="69599324">
          <wp:simplePos x="0" y="0"/>
          <wp:positionH relativeFrom="column">
            <wp:posOffset>6991350</wp:posOffset>
          </wp:positionH>
          <wp:positionV relativeFrom="paragraph">
            <wp:posOffset>10136505</wp:posOffset>
          </wp:positionV>
          <wp:extent cx="5205095" cy="463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rStyle w:val="PageNumber"/>
        <w:noProof/>
      </w:rPr>
      <w:drawing>
        <wp:anchor distT="0" distB="0" distL="114300" distR="114300" simplePos="0" relativeHeight="251662336" behindDoc="1" locked="0" layoutInCell="1" allowOverlap="1" wp14:anchorId="2C6EBB7F" wp14:editId="2F1BD4CC">
          <wp:simplePos x="0" y="0"/>
          <wp:positionH relativeFrom="column">
            <wp:posOffset>6618605</wp:posOffset>
          </wp:positionH>
          <wp:positionV relativeFrom="paragraph">
            <wp:posOffset>9811385</wp:posOffset>
          </wp:positionV>
          <wp:extent cx="189865" cy="236855"/>
          <wp:effectExtent l="0" t="0" r="635" b="0"/>
          <wp:wrapNone/>
          <wp:docPr id="12" name="Picture 12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ageNumber"/>
        </w:rPr>
        <w:id w:val="1087585569"/>
        <w:docPartObj>
          <w:docPartGallery w:val="Page Numbers (Bottom of Page)"/>
          <w:docPartUnique/>
        </w:docPartObj>
      </w:sdtPr>
      <w:sdtEndPr>
        <w:rPr>
          <w:rStyle w:val="PageNumber"/>
          <w:b/>
          <w:bCs/>
          <w:color w:val="FFFFFF" w:themeColor="background1"/>
        </w:rPr>
      </w:sdtEndPr>
      <w:sdtContent>
        <w:r w:rsidRPr="7E4C65C0">
          <w:rPr>
            <w:rStyle w:val="PageNumber"/>
            <w:rFonts w:ascii="Poppins Regular" w:hAnsi="Poppins Regular"/>
            <w:color w:val="EF7402"/>
          </w:rPr>
          <w:fldChar w:fldCharType="begin"/>
        </w:r>
        <w:r w:rsidRPr="7E4C65C0">
          <w:rPr>
            <w:rStyle w:val="PageNumber"/>
            <w:rFonts w:ascii="Poppins Regular" w:hAnsi="Poppins Regular"/>
            <w:color w:val="EF7402"/>
          </w:rPr>
          <w:instrText xml:space="preserve"> PAGE </w:instrTex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separate"/>
        </w:r>
        <w:r>
          <w:rPr>
            <w:rStyle w:val="PageNumber"/>
            <w:rFonts w:ascii="Poppins Regular" w:hAnsi="Poppins Regular"/>
            <w:color w:val="EF7402"/>
          </w:rPr>
          <w:t>13</w:t>
        </w:r>
        <w:r w:rsidRPr="7E4C65C0">
          <w:rPr>
            <w:rStyle w:val="PageNumber"/>
            <w:rFonts w:ascii="Poppins Regular" w:hAnsi="Poppins Regular"/>
            <w:color w:val="EF7402"/>
          </w:rPr>
          <w:fldChar w:fldCharType="end"/>
        </w:r>
      </w:sdtContent>
    </w:sdt>
  </w:p>
  <w:p w14:paraId="6D07B9B6" w14:textId="77777777" w:rsidR="00F62A20" w:rsidRDefault="00F62A20" w:rsidP="00C755F5">
    <w:r w:rsidRPr="00EB678D">
      <w:rPr>
        <w:noProof/>
      </w:rPr>
      <w:drawing>
        <wp:anchor distT="0" distB="0" distL="114300" distR="114300" simplePos="0" relativeHeight="251660288" behindDoc="1" locked="0" layoutInCell="1" allowOverlap="1" wp14:anchorId="59BF71E5" wp14:editId="20814B97">
          <wp:simplePos x="0" y="0"/>
          <wp:positionH relativeFrom="column">
            <wp:posOffset>0</wp:posOffset>
          </wp:positionH>
          <wp:positionV relativeFrom="paragraph">
            <wp:posOffset>333375</wp:posOffset>
          </wp:positionV>
          <wp:extent cx="189865" cy="236855"/>
          <wp:effectExtent l="0" t="0" r="635" b="0"/>
          <wp:wrapNone/>
          <wp:docPr id="8" name="Picture 8" descr="\\officegrip.net\Red een Kind\users\Aafke.Lamberink_139\Desktop\1x\Midde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grip.net\Red een Kind\users\Aafke.Lamberink_139\Desktop\1x\Middel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78D">
      <w:rPr>
        <w:noProof/>
      </w:rPr>
      <w:drawing>
        <wp:anchor distT="0" distB="0" distL="114300" distR="114300" simplePos="0" relativeHeight="251659264" behindDoc="1" locked="0" layoutInCell="1" allowOverlap="1" wp14:anchorId="1B3D9AD4" wp14:editId="2569689F">
          <wp:simplePos x="0" y="0"/>
          <wp:positionH relativeFrom="column">
            <wp:posOffset>372745</wp:posOffset>
          </wp:positionH>
          <wp:positionV relativeFrom="paragraph">
            <wp:posOffset>429895</wp:posOffset>
          </wp:positionV>
          <wp:extent cx="5205095" cy="463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ddel 2@2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205095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C6B22" w14:textId="77777777" w:rsidR="00F62A20" w:rsidRDefault="00F62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03F5" w14:textId="77777777" w:rsidR="00AD34C6" w:rsidRDefault="00AD34C6" w:rsidP="00F62A20">
      <w:pPr>
        <w:spacing w:after="0" w:line="240" w:lineRule="auto"/>
      </w:pPr>
      <w:r>
        <w:separator/>
      </w:r>
    </w:p>
  </w:footnote>
  <w:footnote w:type="continuationSeparator" w:id="0">
    <w:p w14:paraId="2C20B4C0" w14:textId="77777777" w:rsidR="00AD34C6" w:rsidRDefault="00AD34C6" w:rsidP="00F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7F5" w14:textId="74541B99" w:rsidR="00F62A20" w:rsidRPr="0096570E" w:rsidRDefault="00F62A20" w:rsidP="000235F2">
    <w:pPr>
      <w:pStyle w:val="Header"/>
      <w:jc w:val="right"/>
      <w:rPr>
        <w:color w:val="EE7402"/>
        <w:lang w:val="en-US"/>
      </w:rPr>
    </w:pPr>
    <w:r>
      <w:rPr>
        <w:color w:val="EE7402"/>
        <w:lang w:val="en-US"/>
      </w:rPr>
      <w:t>Farmer Family Statements (PIP) Manual</w:t>
    </w:r>
  </w:p>
  <w:p w14:paraId="013080B0" w14:textId="77777777" w:rsidR="00F62A20" w:rsidRDefault="00F62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CF"/>
    <w:multiLevelType w:val="hybridMultilevel"/>
    <w:tmpl w:val="4A6E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27A"/>
    <w:multiLevelType w:val="hybridMultilevel"/>
    <w:tmpl w:val="1B3C4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7201"/>
    <w:multiLevelType w:val="hybridMultilevel"/>
    <w:tmpl w:val="A1F26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B2B"/>
    <w:multiLevelType w:val="hybridMultilevel"/>
    <w:tmpl w:val="DE9CB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0ED8"/>
    <w:multiLevelType w:val="hybridMultilevel"/>
    <w:tmpl w:val="56C09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904"/>
    <w:multiLevelType w:val="hybridMultilevel"/>
    <w:tmpl w:val="CF2EC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B69B6"/>
    <w:multiLevelType w:val="hybridMultilevel"/>
    <w:tmpl w:val="78A00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03963">
    <w:abstractNumId w:val="0"/>
  </w:num>
  <w:num w:numId="2" w16cid:durableId="2015574429">
    <w:abstractNumId w:val="6"/>
  </w:num>
  <w:num w:numId="3" w16cid:durableId="921111545">
    <w:abstractNumId w:val="1"/>
  </w:num>
  <w:num w:numId="4" w16cid:durableId="1014262708">
    <w:abstractNumId w:val="3"/>
  </w:num>
  <w:num w:numId="5" w16cid:durableId="976028919">
    <w:abstractNumId w:val="2"/>
  </w:num>
  <w:num w:numId="6" w16cid:durableId="1476677362">
    <w:abstractNumId w:val="5"/>
  </w:num>
  <w:num w:numId="7" w16cid:durableId="1710687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0"/>
    <w:rsid w:val="000E47E4"/>
    <w:rsid w:val="002159B5"/>
    <w:rsid w:val="002C3CFD"/>
    <w:rsid w:val="005D6B96"/>
    <w:rsid w:val="00606E10"/>
    <w:rsid w:val="00645A98"/>
    <w:rsid w:val="006C1B88"/>
    <w:rsid w:val="007E0BAD"/>
    <w:rsid w:val="00AD34C6"/>
    <w:rsid w:val="00B12F6D"/>
    <w:rsid w:val="00B1678C"/>
    <w:rsid w:val="00C8682D"/>
    <w:rsid w:val="00E5392E"/>
    <w:rsid w:val="00F01505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A84940"/>
  <w15:chartTrackingRefBased/>
  <w15:docId w15:val="{9AF8380B-0330-43D3-96E9-2139C292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,Help a Child - Body text"/>
    <w:next w:val="NoSpacing"/>
    <w:qFormat/>
    <w:rsid w:val="00F62A20"/>
    <w:pPr>
      <w:spacing w:line="320" w:lineRule="atLeast"/>
    </w:pPr>
    <w:rPr>
      <w:rFonts w:ascii="Poppins Light" w:hAnsi="Poppins Light"/>
      <w:kern w:val="0"/>
      <w:sz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A20"/>
    <w:pPr>
      <w:keepNext/>
      <w:keepLines/>
      <w:spacing w:before="240" w:after="0"/>
      <w:outlineLvl w:val="0"/>
    </w:pPr>
    <w:rPr>
      <w:rFonts w:eastAsiaTheme="majorEastAsia" w:cstheme="majorBidi"/>
      <w:color w:val="EE7402"/>
      <w:sz w:val="48"/>
      <w:szCs w:val="32"/>
    </w:rPr>
  </w:style>
  <w:style w:type="paragraph" w:styleId="Heading2">
    <w:name w:val="heading 2"/>
    <w:aliases w:val="Subkop"/>
    <w:basedOn w:val="Normal"/>
    <w:next w:val="Normal"/>
    <w:link w:val="Heading2Char"/>
    <w:uiPriority w:val="9"/>
    <w:unhideWhenUsed/>
    <w:qFormat/>
    <w:rsid w:val="00F62A20"/>
    <w:pPr>
      <w:keepNext/>
      <w:keepLines/>
      <w:spacing w:before="40" w:after="0" w:line="240" w:lineRule="auto"/>
      <w:outlineLvl w:val="1"/>
    </w:pPr>
    <w:rPr>
      <w:rFonts w:ascii="Poppins ExtraBold" w:eastAsiaTheme="majorEastAsia" w:hAnsi="Poppins ExtraBold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A20"/>
    <w:rPr>
      <w:rFonts w:ascii="Poppins Light" w:eastAsiaTheme="majorEastAsia" w:hAnsi="Poppins Light" w:cstheme="majorBidi"/>
      <w:color w:val="EE7402"/>
      <w:kern w:val="0"/>
      <w:sz w:val="48"/>
      <w:szCs w:val="32"/>
      <w14:ligatures w14:val="none"/>
    </w:rPr>
  </w:style>
  <w:style w:type="character" w:customStyle="1" w:styleId="Heading2Char">
    <w:name w:val="Heading 2 Char"/>
    <w:aliases w:val="Subkop Char"/>
    <w:basedOn w:val="DefaultParagraphFont"/>
    <w:link w:val="Heading2"/>
    <w:uiPriority w:val="9"/>
    <w:rsid w:val="00F62A20"/>
    <w:rPr>
      <w:rFonts w:ascii="Poppins ExtraBold" w:eastAsiaTheme="majorEastAsia" w:hAnsi="Poppins ExtraBold" w:cstheme="majorBidi"/>
      <w:color w:val="000000" w:themeColor="text1"/>
      <w:kern w:val="0"/>
      <w:szCs w:val="26"/>
      <w14:ligatures w14:val="none"/>
    </w:rPr>
  </w:style>
  <w:style w:type="paragraph" w:styleId="Title">
    <w:name w:val="Title"/>
    <w:aliases w:val="Titel - Red een Kind,Title - Help a Child"/>
    <w:basedOn w:val="Normal"/>
    <w:next w:val="Normal"/>
    <w:link w:val="TitleChar"/>
    <w:uiPriority w:val="10"/>
    <w:qFormat/>
    <w:rsid w:val="00F62A20"/>
    <w:pPr>
      <w:spacing w:after="0" w:line="240" w:lineRule="auto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</w:rPr>
  </w:style>
  <w:style w:type="character" w:customStyle="1" w:styleId="TitleChar">
    <w:name w:val="Title Char"/>
    <w:aliases w:val="Titel - Red een Kind Char,Title - Help a Child Char"/>
    <w:basedOn w:val="DefaultParagraphFont"/>
    <w:link w:val="Title"/>
    <w:uiPriority w:val="10"/>
    <w:rsid w:val="00F62A20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20"/>
    <w:rPr>
      <w:rFonts w:ascii="Poppins Light" w:hAnsi="Poppins Light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2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20"/>
    <w:rPr>
      <w:rFonts w:ascii="Poppins Light" w:hAnsi="Poppins Light"/>
      <w:kern w:val="0"/>
      <w:sz w:val="2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62A20"/>
  </w:style>
  <w:style w:type="paragraph" w:styleId="NoSpacing">
    <w:name w:val="No Spacing"/>
    <w:aliases w:val="Intro - Help a Child,Intro - Red een Kind"/>
    <w:uiPriority w:val="1"/>
    <w:qFormat/>
    <w:rsid w:val="00F62A20"/>
    <w:pPr>
      <w:spacing w:after="0" w:line="240" w:lineRule="auto"/>
    </w:pPr>
    <w:rPr>
      <w:rFonts w:ascii="Poppins Light" w:hAnsi="Poppins Light"/>
      <w:kern w:val="0"/>
      <w:sz w:val="20"/>
      <w14:ligatures w14:val="none"/>
    </w:rPr>
  </w:style>
  <w:style w:type="table" w:styleId="TableGrid">
    <w:name w:val="Table Grid"/>
    <w:basedOn w:val="TableNormal"/>
    <w:uiPriority w:val="39"/>
    <w:rsid w:val="00F6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next w:val="GridTable4-Accent6"/>
    <w:uiPriority w:val="49"/>
    <w:rsid w:val="002C3CFD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DAB5E"/>
        <w:left w:val="single" w:sz="4" w:space="0" w:color="FDAB5E"/>
        <w:bottom w:val="single" w:sz="4" w:space="0" w:color="FDAB5E"/>
        <w:right w:val="single" w:sz="4" w:space="0" w:color="FDAB5E"/>
        <w:insideH w:val="single" w:sz="4" w:space="0" w:color="FDAB5E"/>
        <w:insideV w:val="single" w:sz="4" w:space="0" w:color="FDAB5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nil"/>
          <w:insideV w:val="nil"/>
        </w:tcBorders>
        <w:shd w:val="clear" w:color="auto" w:fill="EE7402"/>
      </w:tcPr>
    </w:tblStylePr>
    <w:tblStylePr w:type="lastRow">
      <w:rPr>
        <w:b/>
        <w:bCs/>
      </w:rPr>
      <w:tblPr/>
      <w:tcPr>
        <w:tcBorders>
          <w:top w:val="double" w:sz="4" w:space="0" w:color="EE740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9"/>
      </w:tcPr>
    </w:tblStylePr>
    <w:tblStylePr w:type="band1Horz">
      <w:tblPr/>
      <w:tcPr>
        <w:shd w:val="clear" w:color="auto" w:fill="FEE3C9"/>
      </w:tcPr>
    </w:tblStylePr>
  </w:style>
  <w:style w:type="table" w:styleId="GridTable4-Accent6">
    <w:name w:val="Grid Table 4 Accent 6"/>
    <w:basedOn w:val="TableNormal"/>
    <w:uiPriority w:val="49"/>
    <w:rsid w:val="002C3C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Props1.xml><?xml version="1.0" encoding="utf-8"?>
<ds:datastoreItem xmlns:ds="http://schemas.openxmlformats.org/officeDocument/2006/customXml" ds:itemID="{F654BB16-DACA-444C-98CB-E0D88FE00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A396F-F09E-4069-A465-44825753B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89E4A-57A7-458F-B705-116B0A4489E0}">
  <ds:schemaRefs>
    <ds:schemaRef ds:uri="http://www.w3.org/XML/1998/namespace"/>
    <ds:schemaRef ds:uri="http://schemas.microsoft.com/office/infopath/2007/PartnerControls"/>
    <ds:schemaRef ds:uri="718fd0c1-6157-4482-a205-d1630a85d15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febe6436-28a9-4409-b969-e2acb57d1a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1950</Characters>
  <Application>Microsoft Office Word</Application>
  <DocSecurity>0</DocSecurity>
  <Lines>55</Lines>
  <Paragraphs>40</Paragraphs>
  <ScaleCrop>false</ScaleCrop>
  <Company>Help A Child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12</cp:revision>
  <dcterms:created xsi:type="dcterms:W3CDTF">2023-12-12T07:27:00Z</dcterms:created>
  <dcterms:modified xsi:type="dcterms:W3CDTF">2024-01-14T06:15:00Z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9319cbfc-600b-49eb-b4f6-b7ab2e54359d</vt:lpwstr>
  </property>
  <property fmtid="{D5CDD505-2E9C-101B-9397-08002B2CF9AE}" pid="3" name="ContentTypeId">
    <vt:lpwstr>0x010100B31773E99A4DDC4DA1B4BF6FF6C74790</vt:lpwstr>
  </property>
  <property fmtid="{D5CDD505-2E9C-101B-9397-08002B2CF9AE}" pid="4" name="MediaServiceImageTags">
    <vt:lpwstr/>
  </property>
</Properties>
</file>